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3C5982E" w:rsidR="00EA0C32" w:rsidRPr="0003743E" w:rsidRDefault="00EA0C32" w:rsidP="00EA0C32">
      <w:pPr>
        <w:autoSpaceDE w:val="0"/>
        <w:autoSpaceDN w:val="0"/>
        <w:adjustRightInd w:val="0"/>
        <w:jc w:val="center"/>
        <w:rPr>
          <w:rFonts w:ascii="Lato" w:hAnsi="Lato" w:cs="Arial"/>
          <w:b/>
          <w:bCs/>
        </w:rPr>
      </w:pPr>
      <w:bookmarkStart w:id="0" w:name="_GoBack"/>
      <w:bookmarkEnd w:id="0"/>
    </w:p>
    <w:p w14:paraId="70FC80FC" w14:textId="6D6397EF"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00244190">
        <w:rPr>
          <w:rFonts w:ascii="Lato" w:hAnsi="Lato" w:cs="Arial"/>
          <w:b/>
          <w:bCs/>
        </w:rPr>
        <w:t>EHCP Coordinator</w:t>
      </w:r>
      <w:r w:rsidRPr="0003743E">
        <w:rPr>
          <w:rFonts w:ascii="Lato" w:hAnsi="Lato" w:cs="Arial"/>
          <w:b/>
          <w:bCs/>
        </w:rPr>
        <w:tab/>
      </w:r>
      <w:r w:rsidR="00320D20" w:rsidRPr="0003743E">
        <w:rPr>
          <w:rFonts w:ascii="Lato" w:hAnsi="Lato" w:cs="Arial"/>
        </w:rPr>
        <w:t xml:space="preserve"> </w:t>
      </w:r>
      <w:r w:rsidR="00615C7A" w:rsidRPr="00662659">
        <w:rPr>
          <w:rFonts w:ascii="Lato" w:hAnsi="Lato" w:cs="Arial"/>
          <w:b/>
          <w:bCs/>
        </w:rPr>
        <w:t>A5413</w:t>
      </w:r>
      <w:r w:rsidR="000C3BCE" w:rsidRPr="00662659">
        <w:rPr>
          <w:rFonts w:ascii="Lato" w:hAnsi="Lato" w:cs="Arial"/>
          <w:b/>
          <w:bCs/>
        </w:rPr>
        <w:tab/>
      </w:r>
    </w:p>
    <w:p w14:paraId="0A37501D" w14:textId="77777777" w:rsidR="00446236" w:rsidRDefault="00446236" w:rsidP="002A04E5">
      <w:pPr>
        <w:autoSpaceDE w:val="0"/>
        <w:autoSpaceDN w:val="0"/>
        <w:adjustRightInd w:val="0"/>
        <w:jc w:val="both"/>
        <w:rPr>
          <w:rFonts w:ascii="Lato" w:hAnsi="Lato" w:cs="Arial"/>
        </w:rPr>
      </w:pPr>
    </w:p>
    <w:p w14:paraId="27122142" w14:textId="6BC04D0F" w:rsidR="00446236" w:rsidRPr="00446236" w:rsidRDefault="00446236" w:rsidP="002A04E5">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 xml:space="preserve">: </w:t>
      </w:r>
      <w:r w:rsidR="00244190">
        <w:rPr>
          <w:rFonts w:ascii="Lato" w:hAnsi="Lato" w:cs="Arial"/>
          <w:b/>
        </w:rPr>
        <w:t>MAT offices, North Gosforth Academy</w:t>
      </w:r>
      <w:r w:rsidR="000C3BCE">
        <w:rPr>
          <w:rFonts w:ascii="Lato" w:hAnsi="Lato" w:cs="Arial"/>
          <w:b/>
        </w:rPr>
        <w:tab/>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4F1422A7" w:rsidR="006B47C8" w:rsidRPr="0003743E" w:rsidRDefault="004916F6" w:rsidP="002A04E5">
      <w:pPr>
        <w:autoSpaceDE w:val="0"/>
        <w:autoSpaceDN w:val="0"/>
        <w:adjustRightInd w:val="0"/>
        <w:jc w:val="both"/>
        <w:rPr>
          <w:rFonts w:ascii="Lato" w:hAnsi="Lato" w:cs="Arial"/>
          <w:b/>
          <w:bCs/>
        </w:rPr>
      </w:pPr>
      <w:r w:rsidRPr="6C955F7B">
        <w:rPr>
          <w:rFonts w:ascii="Lato" w:hAnsi="Lato" w:cs="Arial"/>
          <w:b/>
          <w:bCs/>
        </w:rPr>
        <w:t>GRADE:</w:t>
      </w:r>
      <w:r w:rsidR="00244190" w:rsidRPr="6C955F7B">
        <w:rPr>
          <w:rFonts w:ascii="Lato" w:hAnsi="Lato" w:cs="Arial"/>
          <w:b/>
          <w:bCs/>
        </w:rPr>
        <w:t xml:space="preserve"> </w:t>
      </w:r>
      <w:r w:rsidR="00662659" w:rsidRPr="00662659">
        <w:rPr>
          <w:rFonts w:ascii="Lato" w:hAnsi="Lato"/>
          <w:b/>
          <w:bCs/>
        </w:rPr>
        <w:t>N6</w:t>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66563660" w:rsidR="006B47C8" w:rsidRPr="0003743E"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00244190">
        <w:rPr>
          <w:rFonts w:ascii="Lato" w:hAnsi="Lato" w:cs="Arial"/>
          <w:b/>
          <w:bCs/>
        </w:rPr>
        <w:t xml:space="preserve"> </w:t>
      </w:r>
      <w:r w:rsidR="00CF7791">
        <w:rPr>
          <w:rFonts w:ascii="Lato" w:hAnsi="Lato" w:cs="Arial"/>
          <w:b/>
          <w:bCs/>
        </w:rPr>
        <w:t xml:space="preserve">SENDCOs / Principals / </w:t>
      </w:r>
      <w:r w:rsidR="00244190">
        <w:rPr>
          <w:rFonts w:ascii="Lato" w:hAnsi="Lato" w:cs="Arial"/>
          <w:b/>
          <w:bCs/>
        </w:rPr>
        <w:t xml:space="preserve">Executive Director </w:t>
      </w:r>
      <w:r w:rsidR="00FB270E">
        <w:rPr>
          <w:rFonts w:ascii="Lato" w:hAnsi="Lato" w:cs="Arial"/>
          <w:b/>
          <w:bCs/>
        </w:rPr>
        <w:t>of Education</w:t>
      </w:r>
    </w:p>
    <w:p w14:paraId="6A05A809" w14:textId="77777777" w:rsidR="006B47C8" w:rsidRPr="0003743E" w:rsidRDefault="006B47C8" w:rsidP="002A04E5">
      <w:pPr>
        <w:autoSpaceDE w:val="0"/>
        <w:autoSpaceDN w:val="0"/>
        <w:adjustRightInd w:val="0"/>
        <w:jc w:val="both"/>
        <w:rPr>
          <w:rFonts w:ascii="Lato" w:hAnsi="Lato" w:cs="Arial"/>
          <w:b/>
          <w:bCs/>
        </w:rPr>
      </w:pPr>
    </w:p>
    <w:p w14:paraId="7EB38A27" w14:textId="611ED678" w:rsidR="000762D5" w:rsidRPr="0003743E" w:rsidRDefault="0003743E" w:rsidP="0003743E">
      <w:pPr>
        <w:autoSpaceDE w:val="0"/>
        <w:autoSpaceDN w:val="0"/>
        <w:adjustRightInd w:val="0"/>
        <w:ind w:left="2880" w:hanging="2880"/>
        <w:jc w:val="both"/>
        <w:rPr>
          <w:rFonts w:ascii="Lato" w:hAnsi="Lato" w:cs="Calibri"/>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EF30D8" w:rsidRPr="00CB309C">
        <w:rPr>
          <w:rFonts w:ascii="Lato" w:hAnsi="Lato"/>
          <w:b/>
          <w:bCs/>
        </w:rPr>
        <w:t>To be responsible for a caseload of students, supporting schools through the Education Health and Care Assessment Process.</w:t>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6D58E527" w14:textId="45B34B3F" w:rsidR="00BD06BE" w:rsidRPr="00CB309C" w:rsidRDefault="003F298C" w:rsidP="009E5860">
      <w:pPr>
        <w:numPr>
          <w:ilvl w:val="0"/>
          <w:numId w:val="31"/>
        </w:numPr>
        <w:spacing w:after="240" w:line="239" w:lineRule="auto"/>
        <w:jc w:val="both"/>
        <w:rPr>
          <w:rFonts w:ascii="Lato" w:hAnsi="Lato" w:cs="Arial"/>
          <w:bCs/>
          <w:sz w:val="22"/>
          <w:szCs w:val="22"/>
        </w:rPr>
      </w:pPr>
      <w:r w:rsidRPr="006306BD">
        <w:rPr>
          <w:rFonts w:ascii="Lato" w:hAnsi="Lato"/>
          <w:sz w:val="22"/>
          <w:szCs w:val="22"/>
        </w:rPr>
        <w:t>Communication -</w:t>
      </w:r>
      <w:r w:rsidRPr="00CB309C">
        <w:rPr>
          <w:rFonts w:ascii="Lato" w:hAnsi="Lato"/>
          <w:sz w:val="22"/>
          <w:szCs w:val="22"/>
        </w:rPr>
        <w:t xml:space="preserve"> </w:t>
      </w:r>
      <w:r w:rsidR="00BD06BE" w:rsidRPr="00CB309C">
        <w:rPr>
          <w:rFonts w:ascii="Lato" w:hAnsi="Lato"/>
          <w:sz w:val="22"/>
          <w:szCs w:val="22"/>
        </w:rPr>
        <w:t>Act as a central point of internal &amp; external communication for the SENDCO as part of the EHCP process. Respond to key stakeholders in a timely and professional manner. Liaise and build effective relationships with relevant key stakeholders both within and outside the Trust, ensuring smooth cross-functional working and building strong networks</w:t>
      </w:r>
      <w:r w:rsidR="009E5860" w:rsidRPr="00CB309C">
        <w:rPr>
          <w:rFonts w:ascii="Lato" w:hAnsi="Lato"/>
          <w:sz w:val="22"/>
          <w:szCs w:val="22"/>
        </w:rPr>
        <w:t>. Liaise with external agencies on a regular basis</w:t>
      </w:r>
      <w:r w:rsidR="00DE0170" w:rsidRPr="00CB309C">
        <w:rPr>
          <w:rFonts w:ascii="Lato" w:hAnsi="Lato"/>
          <w:sz w:val="22"/>
          <w:szCs w:val="22"/>
        </w:rPr>
        <w:t>.</w:t>
      </w:r>
    </w:p>
    <w:p w14:paraId="0E27B00A" w14:textId="660F036F" w:rsidR="00AB23D7" w:rsidRPr="007A1581" w:rsidRDefault="0037781A" w:rsidP="002132BE">
      <w:pPr>
        <w:numPr>
          <w:ilvl w:val="0"/>
          <w:numId w:val="31"/>
        </w:numPr>
        <w:spacing w:after="240" w:line="239" w:lineRule="auto"/>
        <w:jc w:val="both"/>
        <w:rPr>
          <w:rFonts w:ascii="Lato" w:hAnsi="Lato" w:cs="Arial"/>
          <w:bCs/>
          <w:sz w:val="22"/>
          <w:szCs w:val="22"/>
        </w:rPr>
      </w:pPr>
      <w:r w:rsidRPr="006306BD">
        <w:rPr>
          <w:rFonts w:ascii="Lato" w:hAnsi="Lato" w:cs="Arial"/>
          <w:bCs/>
          <w:sz w:val="22"/>
          <w:szCs w:val="22"/>
        </w:rPr>
        <w:t>Organise and facilitate meetings -</w:t>
      </w:r>
      <w:r w:rsidRPr="00CB309C">
        <w:rPr>
          <w:rFonts w:ascii="Lato" w:hAnsi="Lato" w:cs="Arial"/>
          <w:bCs/>
          <w:sz w:val="22"/>
          <w:szCs w:val="22"/>
        </w:rPr>
        <w:t xml:space="preserve"> </w:t>
      </w:r>
      <w:r w:rsidRPr="00CB309C">
        <w:rPr>
          <w:rFonts w:ascii="Lato" w:hAnsi="Lato"/>
          <w:sz w:val="22"/>
          <w:szCs w:val="22"/>
        </w:rPr>
        <w:t>Ensure teachers have completed relevant work towards the reviewing of pupils’ progress over the year and setting appropriate and meaningful EHCP objectives for reviewing by parents/carers. Ensure teachers are reminded, with good time, to complete the necessary reviews of progress and ensure they feel supported to complete the tasks required of them</w:t>
      </w:r>
      <w:r w:rsidR="00D9348A" w:rsidRPr="00CB309C">
        <w:rPr>
          <w:rFonts w:ascii="Lato" w:hAnsi="Lato"/>
          <w:sz w:val="22"/>
          <w:szCs w:val="22"/>
        </w:rPr>
        <w:t xml:space="preserve">. </w:t>
      </w:r>
      <w:r w:rsidRPr="00CB309C">
        <w:rPr>
          <w:rFonts w:ascii="Lato" w:hAnsi="Lato"/>
          <w:sz w:val="22"/>
          <w:szCs w:val="22"/>
        </w:rPr>
        <w:t xml:space="preserve"> Co-ordinate internal/external meetings as required and being responsible for all changes associated with rescheduling </w:t>
      </w:r>
      <w:r w:rsidR="00D9348A" w:rsidRPr="00CB309C">
        <w:rPr>
          <w:rFonts w:ascii="Lato" w:hAnsi="Lato"/>
          <w:sz w:val="22"/>
          <w:szCs w:val="22"/>
        </w:rPr>
        <w:t>meetings.</w:t>
      </w:r>
      <w:r w:rsidR="002132BE" w:rsidRPr="00CB309C">
        <w:rPr>
          <w:rFonts w:ascii="Lato" w:hAnsi="Lato" w:cs="Arial"/>
          <w:bCs/>
          <w:sz w:val="22"/>
          <w:szCs w:val="22"/>
        </w:rPr>
        <w:t xml:space="preserve"> </w:t>
      </w:r>
      <w:r w:rsidR="000D2BFD" w:rsidRPr="00CB309C">
        <w:rPr>
          <w:rFonts w:ascii="Lato" w:hAnsi="Lato"/>
          <w:sz w:val="22"/>
          <w:szCs w:val="22"/>
        </w:rPr>
        <w:t xml:space="preserve">Book rooms/venues and organise room set </w:t>
      </w:r>
      <w:r w:rsidR="00230C68" w:rsidRPr="00CB309C">
        <w:rPr>
          <w:rFonts w:ascii="Lato" w:hAnsi="Lato"/>
          <w:sz w:val="22"/>
          <w:szCs w:val="22"/>
        </w:rPr>
        <w:t>up;</w:t>
      </w:r>
      <w:r w:rsidR="000D2BFD" w:rsidRPr="00CB309C">
        <w:rPr>
          <w:rFonts w:ascii="Lato" w:hAnsi="Lato"/>
          <w:sz w:val="22"/>
          <w:szCs w:val="22"/>
        </w:rPr>
        <w:t xml:space="preserve"> AV equipment as </w:t>
      </w:r>
      <w:r w:rsidR="00230C68" w:rsidRPr="00CB309C">
        <w:rPr>
          <w:rFonts w:ascii="Lato" w:hAnsi="Lato"/>
          <w:sz w:val="22"/>
          <w:szCs w:val="22"/>
        </w:rPr>
        <w:t>required.</w:t>
      </w:r>
      <w:r w:rsidR="00DE0170" w:rsidRPr="00CB309C">
        <w:rPr>
          <w:rFonts w:ascii="Lato" w:hAnsi="Lato"/>
          <w:sz w:val="22"/>
          <w:szCs w:val="22"/>
        </w:rPr>
        <w:t xml:space="preserve"> </w:t>
      </w:r>
      <w:r w:rsidR="000D2BFD" w:rsidRPr="00CB309C">
        <w:rPr>
          <w:rFonts w:ascii="Lato" w:hAnsi="Lato"/>
          <w:sz w:val="22"/>
          <w:szCs w:val="22"/>
        </w:rPr>
        <w:t>Attend selected meetings to take minutes of the EHCP reviews, following up action points as required</w:t>
      </w:r>
      <w:r w:rsidR="00670A2D" w:rsidRPr="00CB309C">
        <w:rPr>
          <w:rFonts w:ascii="Lato" w:hAnsi="Lato"/>
          <w:sz w:val="22"/>
          <w:szCs w:val="22"/>
        </w:rPr>
        <w:t xml:space="preserve">. </w:t>
      </w:r>
      <w:r w:rsidR="000D2BFD" w:rsidRPr="00CB309C">
        <w:rPr>
          <w:rFonts w:ascii="Lato" w:hAnsi="Lato"/>
          <w:sz w:val="22"/>
          <w:szCs w:val="22"/>
        </w:rPr>
        <w:t xml:space="preserve">Prepare, </w:t>
      </w:r>
      <w:r w:rsidR="00230C68" w:rsidRPr="00CB309C">
        <w:rPr>
          <w:rFonts w:ascii="Lato" w:hAnsi="Lato"/>
          <w:sz w:val="22"/>
          <w:szCs w:val="22"/>
        </w:rPr>
        <w:t>collate,</w:t>
      </w:r>
      <w:r w:rsidR="000D2BFD" w:rsidRPr="00CB309C">
        <w:rPr>
          <w:rFonts w:ascii="Lato" w:hAnsi="Lato"/>
          <w:sz w:val="22"/>
          <w:szCs w:val="22"/>
        </w:rPr>
        <w:t xml:space="preserve"> and distribute reports and ad hoc documents for distribution ahead of, or at meetings</w:t>
      </w:r>
      <w:r w:rsidR="00670A2D" w:rsidRPr="00CB309C">
        <w:rPr>
          <w:rFonts w:ascii="Lato" w:hAnsi="Lato"/>
          <w:sz w:val="22"/>
          <w:szCs w:val="22"/>
        </w:rPr>
        <w:t>.</w:t>
      </w:r>
      <w:r w:rsidR="000D2BFD" w:rsidRPr="00CB309C">
        <w:rPr>
          <w:rFonts w:ascii="Lato" w:hAnsi="Lato"/>
          <w:sz w:val="22"/>
          <w:szCs w:val="22"/>
        </w:rPr>
        <w:t xml:space="preserve"> To be part of a team of staff to effectively support all pupils in order to achieve their potential, by providing a positive link between home and school</w:t>
      </w:r>
      <w:r w:rsidR="004033D1" w:rsidRPr="00CB309C">
        <w:rPr>
          <w:rFonts w:ascii="Lato" w:hAnsi="Lato"/>
          <w:sz w:val="22"/>
          <w:szCs w:val="22"/>
        </w:rPr>
        <w:t>.</w:t>
      </w:r>
      <w:r w:rsidR="000D2BFD" w:rsidRPr="00CB309C">
        <w:rPr>
          <w:rFonts w:ascii="Lato" w:hAnsi="Lato"/>
          <w:sz w:val="22"/>
          <w:szCs w:val="22"/>
        </w:rPr>
        <w:t xml:space="preserve"> To develop effective working partnerships with outside agencies and providers to ensure effective levels of support to maximise pupil engagement and progress</w:t>
      </w:r>
      <w:r w:rsidR="004033D1" w:rsidRPr="00CB309C">
        <w:rPr>
          <w:rFonts w:ascii="Lato" w:hAnsi="Lato"/>
          <w:sz w:val="22"/>
          <w:szCs w:val="22"/>
        </w:rPr>
        <w:t>.</w:t>
      </w:r>
      <w:r w:rsidR="000D2BFD" w:rsidRPr="00CB309C">
        <w:rPr>
          <w:rFonts w:ascii="Lato" w:hAnsi="Lato"/>
          <w:sz w:val="22"/>
          <w:szCs w:val="22"/>
        </w:rPr>
        <w:t xml:space="preserve"> Be responsible for the preparation, maintenance and control of materials and resources</w:t>
      </w:r>
      <w:r w:rsidR="004033D1" w:rsidRPr="00CB309C">
        <w:rPr>
          <w:rFonts w:ascii="Lato" w:hAnsi="Lato"/>
          <w:sz w:val="22"/>
          <w:szCs w:val="22"/>
        </w:rPr>
        <w:t>.</w:t>
      </w:r>
      <w:r w:rsidR="000D2BFD" w:rsidRPr="00CB309C">
        <w:rPr>
          <w:rFonts w:ascii="Lato" w:hAnsi="Lato"/>
          <w:sz w:val="22"/>
          <w:szCs w:val="22"/>
        </w:rPr>
        <w:t xml:space="preserve"> </w:t>
      </w:r>
    </w:p>
    <w:p w14:paraId="151E145F" w14:textId="0ED42BAF" w:rsidR="007A1581" w:rsidRPr="006306BD" w:rsidRDefault="007A1581" w:rsidP="002132BE">
      <w:pPr>
        <w:numPr>
          <w:ilvl w:val="0"/>
          <w:numId w:val="31"/>
        </w:numPr>
        <w:spacing w:after="240" w:line="239" w:lineRule="auto"/>
        <w:jc w:val="both"/>
        <w:rPr>
          <w:rFonts w:ascii="Lato" w:hAnsi="Lato" w:cs="Arial"/>
          <w:bCs/>
          <w:sz w:val="22"/>
          <w:szCs w:val="22"/>
        </w:rPr>
      </w:pPr>
      <w:r w:rsidRPr="006306BD">
        <w:rPr>
          <w:rFonts w:ascii="Lato" w:hAnsi="Lato"/>
          <w:sz w:val="22"/>
          <w:szCs w:val="22"/>
        </w:rPr>
        <w:t xml:space="preserve">To </w:t>
      </w:r>
      <w:r w:rsidR="0012782C" w:rsidRPr="006306BD">
        <w:rPr>
          <w:rFonts w:ascii="Lato" w:hAnsi="Lato"/>
          <w:sz w:val="22"/>
          <w:szCs w:val="22"/>
        </w:rPr>
        <w:t>support the SENDCOs</w:t>
      </w:r>
      <w:r w:rsidRPr="006306BD">
        <w:rPr>
          <w:rFonts w:ascii="Lato" w:hAnsi="Lato"/>
          <w:sz w:val="22"/>
          <w:szCs w:val="22"/>
        </w:rPr>
        <w:t xml:space="preserve"> </w:t>
      </w:r>
      <w:r w:rsidR="0012782C" w:rsidRPr="006306BD">
        <w:rPr>
          <w:rFonts w:ascii="Lato" w:hAnsi="Lato"/>
          <w:sz w:val="22"/>
          <w:szCs w:val="22"/>
        </w:rPr>
        <w:t xml:space="preserve">with the </w:t>
      </w:r>
      <w:r w:rsidRPr="006306BD">
        <w:rPr>
          <w:rFonts w:ascii="Lato" w:hAnsi="Lato"/>
          <w:sz w:val="22"/>
          <w:szCs w:val="22"/>
        </w:rPr>
        <w:t xml:space="preserve">production of high quality and person </w:t>
      </w:r>
      <w:r w:rsidR="006306BD" w:rsidRPr="006306BD">
        <w:rPr>
          <w:rFonts w:ascii="Lato" w:hAnsi="Lato"/>
          <w:sz w:val="22"/>
          <w:szCs w:val="22"/>
        </w:rPr>
        <w:t>centered</w:t>
      </w:r>
      <w:r w:rsidRPr="006306BD">
        <w:rPr>
          <w:rFonts w:ascii="Lato" w:hAnsi="Lato"/>
          <w:sz w:val="22"/>
          <w:szCs w:val="22"/>
        </w:rPr>
        <w:t xml:space="preserve"> Education, Health and Care Plans that are produced and reviewed in accordance with the Section 19 principles of the children and Families Act 2014, within statutory timescales and in accordance with the SEND Regulations 2014 and the SEND Code of Practice: 0-25.</w:t>
      </w:r>
    </w:p>
    <w:p w14:paraId="4B94D5A5" w14:textId="7C9C933D" w:rsidR="00AB23D7" w:rsidRPr="00CB309C" w:rsidRDefault="003F298C" w:rsidP="00AB23D7">
      <w:pPr>
        <w:numPr>
          <w:ilvl w:val="0"/>
          <w:numId w:val="31"/>
        </w:numPr>
        <w:spacing w:after="240" w:line="239" w:lineRule="auto"/>
        <w:jc w:val="both"/>
        <w:rPr>
          <w:rFonts w:ascii="Lato" w:hAnsi="Lato" w:cs="Arial"/>
          <w:bCs/>
          <w:sz w:val="22"/>
          <w:szCs w:val="22"/>
        </w:rPr>
      </w:pPr>
      <w:r w:rsidRPr="00CB309C">
        <w:rPr>
          <w:rFonts w:ascii="Lato" w:hAnsi="Lato"/>
          <w:sz w:val="22"/>
          <w:szCs w:val="22"/>
        </w:rPr>
        <w:t>Support student transition into other specialist units, classes or schools for pupils with special educational needs. Use the most recent and up to date forms and processes for the completion of SEND EHCP paperwork</w:t>
      </w:r>
      <w:r w:rsidR="006306BD">
        <w:rPr>
          <w:rFonts w:ascii="Lato" w:hAnsi="Lato"/>
          <w:sz w:val="22"/>
          <w:szCs w:val="22"/>
        </w:rPr>
        <w:t>.</w:t>
      </w:r>
    </w:p>
    <w:p w14:paraId="3DEEC669" w14:textId="67401B63" w:rsidR="00AB23D7" w:rsidRPr="00CB309C" w:rsidRDefault="00015D19" w:rsidP="00AB23D7">
      <w:pPr>
        <w:numPr>
          <w:ilvl w:val="0"/>
          <w:numId w:val="31"/>
        </w:numPr>
        <w:spacing w:after="240" w:line="239" w:lineRule="auto"/>
        <w:jc w:val="both"/>
        <w:rPr>
          <w:rFonts w:ascii="Lato" w:hAnsi="Lato" w:cs="Arial"/>
          <w:bCs/>
          <w:sz w:val="22"/>
          <w:szCs w:val="22"/>
        </w:rPr>
      </w:pPr>
      <w:r w:rsidRPr="00CB309C">
        <w:rPr>
          <w:rFonts w:ascii="Lato" w:hAnsi="Lato"/>
          <w:sz w:val="22"/>
          <w:szCs w:val="22"/>
        </w:rPr>
        <w:lastRenderedPageBreak/>
        <w:t>Provide complex and extensive calendar and diary management support for EHCP procedures Communicate regularly with the SENDCO to discuss future engagements, invitations and other requests regarding the EHCP reviews. Ensure the Trust’s systems for recording, storing and accessing pupils’ EHCPs is consistent and accessible</w:t>
      </w:r>
      <w:r w:rsidR="0030231A" w:rsidRPr="00CB309C">
        <w:rPr>
          <w:rFonts w:ascii="Lato" w:hAnsi="Lato"/>
          <w:sz w:val="22"/>
          <w:szCs w:val="22"/>
        </w:rPr>
        <w:t xml:space="preserve"> for Trust staff.</w:t>
      </w:r>
    </w:p>
    <w:p w14:paraId="3656B9AB" w14:textId="5630D92F" w:rsidR="00AB23D7" w:rsidRPr="00CB309C" w:rsidRDefault="000614DF" w:rsidP="00AB23D7">
      <w:pPr>
        <w:numPr>
          <w:ilvl w:val="0"/>
          <w:numId w:val="31"/>
        </w:numPr>
        <w:spacing w:after="240" w:line="239" w:lineRule="auto"/>
        <w:jc w:val="both"/>
        <w:rPr>
          <w:rFonts w:ascii="Lato" w:hAnsi="Lato" w:cs="Arial"/>
          <w:bCs/>
          <w:sz w:val="22"/>
          <w:szCs w:val="22"/>
        </w:rPr>
      </w:pPr>
      <w:r w:rsidRPr="00CB309C">
        <w:rPr>
          <w:rFonts w:ascii="Lato" w:hAnsi="Lato"/>
          <w:sz w:val="22"/>
          <w:szCs w:val="22"/>
        </w:rPr>
        <w:t>Be proactive, keeping abreast of the EHCP paperwork and taking steps to alleviate issues where possible</w:t>
      </w:r>
      <w:r w:rsidR="0036754A">
        <w:rPr>
          <w:rFonts w:ascii="Lato" w:hAnsi="Lato"/>
          <w:sz w:val="22"/>
          <w:szCs w:val="22"/>
        </w:rPr>
        <w:t>.</w:t>
      </w:r>
    </w:p>
    <w:p w14:paraId="049F31CB" w14:textId="2B08CA8D" w:rsidR="00AB23D7" w:rsidRPr="004551D7" w:rsidRDefault="006E74AE" w:rsidP="00AB23D7">
      <w:pPr>
        <w:numPr>
          <w:ilvl w:val="0"/>
          <w:numId w:val="31"/>
        </w:numPr>
        <w:spacing w:after="240" w:line="239" w:lineRule="auto"/>
        <w:jc w:val="both"/>
        <w:rPr>
          <w:rFonts w:ascii="Lato" w:hAnsi="Lato" w:cs="Arial"/>
          <w:bCs/>
          <w:sz w:val="22"/>
          <w:szCs w:val="22"/>
        </w:rPr>
      </w:pPr>
      <w:r w:rsidRPr="00CB309C">
        <w:rPr>
          <w:rFonts w:ascii="Lato" w:hAnsi="Lato"/>
          <w:sz w:val="22"/>
          <w:szCs w:val="22"/>
        </w:rPr>
        <w:t>To support the SENCO and colleagues in the identification of ‘at risk’ pupils</w:t>
      </w:r>
      <w:r w:rsidR="0036754A">
        <w:rPr>
          <w:rFonts w:ascii="Lato" w:hAnsi="Lato"/>
          <w:sz w:val="22"/>
          <w:szCs w:val="22"/>
        </w:rPr>
        <w:t>.</w:t>
      </w:r>
    </w:p>
    <w:p w14:paraId="39DF1FF8" w14:textId="79961B53" w:rsidR="004551D7" w:rsidRPr="00CB309C" w:rsidRDefault="004551D7" w:rsidP="004551D7">
      <w:pPr>
        <w:numPr>
          <w:ilvl w:val="0"/>
          <w:numId w:val="31"/>
        </w:numPr>
        <w:spacing w:after="240" w:line="239" w:lineRule="auto"/>
        <w:jc w:val="both"/>
        <w:rPr>
          <w:rFonts w:ascii="Lato" w:hAnsi="Lato" w:cs="Arial"/>
          <w:bCs/>
          <w:sz w:val="22"/>
          <w:szCs w:val="22"/>
        </w:rPr>
      </w:pPr>
      <w:r w:rsidRPr="00CB309C">
        <w:rPr>
          <w:rFonts w:ascii="Lato" w:hAnsi="Lato"/>
          <w:sz w:val="22"/>
          <w:szCs w:val="22"/>
        </w:rPr>
        <w:t>Where necessary, support other areas of the department’s work within the organi</w:t>
      </w:r>
      <w:r w:rsidR="0036754A">
        <w:rPr>
          <w:rFonts w:ascii="Lato" w:hAnsi="Lato"/>
          <w:sz w:val="22"/>
          <w:szCs w:val="22"/>
        </w:rPr>
        <w:t>s</w:t>
      </w:r>
      <w:r w:rsidRPr="00CB309C">
        <w:rPr>
          <w:rFonts w:ascii="Lato" w:hAnsi="Lato"/>
          <w:sz w:val="22"/>
          <w:szCs w:val="22"/>
        </w:rPr>
        <w:t>ation.</w:t>
      </w:r>
    </w:p>
    <w:p w14:paraId="41121DB4" w14:textId="77777777" w:rsidR="004551D7" w:rsidRPr="00CB309C" w:rsidRDefault="004551D7" w:rsidP="004551D7">
      <w:pPr>
        <w:spacing w:after="240" w:line="239" w:lineRule="auto"/>
        <w:jc w:val="both"/>
        <w:rPr>
          <w:rFonts w:ascii="Lato" w:hAnsi="Lato" w:cs="Arial"/>
          <w:bCs/>
          <w:sz w:val="22"/>
          <w:szCs w:val="22"/>
        </w:rPr>
      </w:pP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77777777"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541F3D2F">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3461D779" w14:textId="77777777" w:rsidTr="541F3D2F">
        <w:tc>
          <w:tcPr>
            <w:tcW w:w="6771" w:type="dxa"/>
            <w:shd w:val="clear" w:color="auto" w:fill="auto"/>
          </w:tcPr>
          <w:p w14:paraId="3CF2D8B6" w14:textId="3AF1CC57" w:rsidR="00F770F0" w:rsidRPr="008C25CB" w:rsidRDefault="00830A26" w:rsidP="00994542">
            <w:pPr>
              <w:rPr>
                <w:rFonts w:ascii="Lato" w:hAnsi="Lato"/>
                <w:b/>
                <w:sz w:val="22"/>
                <w:szCs w:val="22"/>
              </w:rPr>
            </w:pPr>
            <w:r w:rsidRPr="008C25CB">
              <w:rPr>
                <w:rFonts w:ascii="Lato" w:hAnsi="Lato"/>
                <w:sz w:val="22"/>
                <w:szCs w:val="22"/>
              </w:rPr>
              <w:t>Excellent communication skills – both oral and written with an empathetic approach to the impact of SEN on children and their families</w:t>
            </w:r>
          </w:p>
        </w:tc>
        <w:tc>
          <w:tcPr>
            <w:tcW w:w="1701" w:type="dxa"/>
            <w:shd w:val="clear" w:color="auto" w:fill="auto"/>
          </w:tcPr>
          <w:p w14:paraId="0FB78278" w14:textId="4F8577C1" w:rsidR="00F770F0" w:rsidRPr="007F0FC9" w:rsidRDefault="00A66AE3" w:rsidP="00994542">
            <w:pPr>
              <w:rPr>
                <w:rFonts w:ascii="Lato" w:hAnsi="Lato"/>
                <w:b/>
                <w:sz w:val="22"/>
                <w:szCs w:val="22"/>
              </w:rPr>
            </w:pPr>
            <w:r>
              <w:rPr>
                <w:rFonts w:ascii="Lato" w:hAnsi="Lato"/>
                <w:b/>
                <w:sz w:val="22"/>
                <w:szCs w:val="22"/>
              </w:rPr>
              <w:t>x</w:t>
            </w:r>
          </w:p>
        </w:tc>
        <w:tc>
          <w:tcPr>
            <w:tcW w:w="1701" w:type="dxa"/>
            <w:shd w:val="clear" w:color="auto" w:fill="auto"/>
          </w:tcPr>
          <w:p w14:paraId="1FC39945" w14:textId="77777777" w:rsidR="00F770F0" w:rsidRPr="007F0FC9" w:rsidRDefault="00F770F0" w:rsidP="00994542">
            <w:pPr>
              <w:rPr>
                <w:rFonts w:ascii="Lato" w:hAnsi="Lato"/>
                <w:b/>
                <w:sz w:val="22"/>
                <w:szCs w:val="22"/>
              </w:rPr>
            </w:pPr>
          </w:p>
        </w:tc>
      </w:tr>
      <w:tr w:rsidR="00F770F0" w:rsidRPr="007F0FC9" w14:paraId="0562CB0E" w14:textId="77777777" w:rsidTr="541F3D2F">
        <w:tc>
          <w:tcPr>
            <w:tcW w:w="6771" w:type="dxa"/>
            <w:shd w:val="clear" w:color="auto" w:fill="auto"/>
          </w:tcPr>
          <w:p w14:paraId="34CE0A41" w14:textId="65977398" w:rsidR="00F770F0" w:rsidRPr="008C25CB" w:rsidRDefault="00377BAD" w:rsidP="00994542">
            <w:pPr>
              <w:rPr>
                <w:rFonts w:ascii="Lato" w:hAnsi="Lato"/>
                <w:b/>
                <w:sz w:val="22"/>
                <w:szCs w:val="22"/>
              </w:rPr>
            </w:pPr>
            <w:r w:rsidRPr="008C25CB">
              <w:rPr>
                <w:rFonts w:ascii="Lato" w:hAnsi="Lato"/>
                <w:sz w:val="22"/>
                <w:szCs w:val="22"/>
              </w:rPr>
              <w:t>The ability to support and challenge other colleagues by providing specialist knowledge, advice and guidance</w:t>
            </w:r>
          </w:p>
        </w:tc>
        <w:tc>
          <w:tcPr>
            <w:tcW w:w="1701" w:type="dxa"/>
            <w:shd w:val="clear" w:color="auto" w:fill="auto"/>
          </w:tcPr>
          <w:p w14:paraId="62EBF3C5" w14:textId="4E50194E" w:rsidR="00F770F0" w:rsidRPr="007F0FC9" w:rsidRDefault="00A66AE3" w:rsidP="00994542">
            <w:pPr>
              <w:rPr>
                <w:rFonts w:ascii="Lato" w:hAnsi="Lato"/>
                <w:b/>
                <w:sz w:val="22"/>
                <w:szCs w:val="22"/>
              </w:rPr>
            </w:pPr>
            <w:r>
              <w:rPr>
                <w:rFonts w:ascii="Lato" w:hAnsi="Lato"/>
                <w:b/>
                <w:sz w:val="22"/>
                <w:szCs w:val="22"/>
              </w:rPr>
              <w:t>x</w:t>
            </w:r>
          </w:p>
        </w:tc>
        <w:tc>
          <w:tcPr>
            <w:tcW w:w="1701" w:type="dxa"/>
            <w:shd w:val="clear" w:color="auto" w:fill="auto"/>
          </w:tcPr>
          <w:p w14:paraId="6D98A12B" w14:textId="77777777" w:rsidR="00F770F0" w:rsidRPr="007F0FC9" w:rsidRDefault="00F770F0" w:rsidP="00994542">
            <w:pPr>
              <w:rPr>
                <w:rFonts w:ascii="Lato" w:hAnsi="Lato"/>
                <w:b/>
                <w:sz w:val="22"/>
                <w:szCs w:val="22"/>
              </w:rPr>
            </w:pPr>
          </w:p>
        </w:tc>
      </w:tr>
      <w:tr w:rsidR="00F770F0" w:rsidRPr="007F0FC9" w14:paraId="2946DB82" w14:textId="77777777" w:rsidTr="541F3D2F">
        <w:tc>
          <w:tcPr>
            <w:tcW w:w="6771" w:type="dxa"/>
            <w:shd w:val="clear" w:color="auto" w:fill="auto"/>
          </w:tcPr>
          <w:p w14:paraId="5997CC1D" w14:textId="0B036193" w:rsidR="00F770F0" w:rsidRPr="008C25CB" w:rsidRDefault="00377BAD" w:rsidP="00994542">
            <w:pPr>
              <w:rPr>
                <w:rFonts w:ascii="Lato" w:hAnsi="Lato"/>
                <w:b/>
                <w:sz w:val="22"/>
                <w:szCs w:val="22"/>
              </w:rPr>
            </w:pPr>
            <w:r w:rsidRPr="008C25CB">
              <w:rPr>
                <w:rFonts w:ascii="Lato" w:hAnsi="Lato"/>
                <w:sz w:val="22"/>
                <w:szCs w:val="22"/>
              </w:rPr>
              <w:t>To empathise with others and enable them to find ways forward in difficult situations displaying negotiation, conflict resolution and influencing skills to bring about the desired outcomes to meet the needs of pupils with SEN</w:t>
            </w:r>
          </w:p>
        </w:tc>
        <w:tc>
          <w:tcPr>
            <w:tcW w:w="1701" w:type="dxa"/>
            <w:shd w:val="clear" w:color="auto" w:fill="auto"/>
          </w:tcPr>
          <w:p w14:paraId="110FFD37" w14:textId="71E79847" w:rsidR="00F770F0" w:rsidRPr="007F0FC9" w:rsidRDefault="00A66AE3" w:rsidP="00994542">
            <w:pPr>
              <w:rPr>
                <w:rFonts w:ascii="Lato" w:hAnsi="Lato"/>
                <w:b/>
                <w:sz w:val="22"/>
                <w:szCs w:val="22"/>
              </w:rPr>
            </w:pPr>
            <w:r>
              <w:rPr>
                <w:rFonts w:ascii="Lato" w:hAnsi="Lato"/>
                <w:b/>
                <w:sz w:val="22"/>
                <w:szCs w:val="22"/>
              </w:rPr>
              <w:t>x</w:t>
            </w:r>
          </w:p>
        </w:tc>
        <w:tc>
          <w:tcPr>
            <w:tcW w:w="1701" w:type="dxa"/>
            <w:shd w:val="clear" w:color="auto" w:fill="auto"/>
          </w:tcPr>
          <w:p w14:paraId="6B699379" w14:textId="77777777" w:rsidR="00F770F0" w:rsidRPr="007F0FC9" w:rsidRDefault="00F770F0" w:rsidP="00994542">
            <w:pPr>
              <w:rPr>
                <w:rFonts w:ascii="Lato" w:hAnsi="Lato"/>
                <w:b/>
                <w:sz w:val="22"/>
                <w:szCs w:val="22"/>
              </w:rPr>
            </w:pPr>
          </w:p>
        </w:tc>
      </w:tr>
      <w:tr w:rsidR="00F770F0" w:rsidRPr="007F0FC9" w14:paraId="3FE9F23F" w14:textId="77777777" w:rsidTr="541F3D2F">
        <w:tc>
          <w:tcPr>
            <w:tcW w:w="6771" w:type="dxa"/>
            <w:shd w:val="clear" w:color="auto" w:fill="auto"/>
          </w:tcPr>
          <w:p w14:paraId="1F72F646" w14:textId="5DDF6695" w:rsidR="00F770F0" w:rsidRPr="008C25CB" w:rsidRDefault="0079022D" w:rsidP="00994542">
            <w:pPr>
              <w:rPr>
                <w:rFonts w:ascii="Lato" w:hAnsi="Lato"/>
                <w:b/>
                <w:sz w:val="22"/>
                <w:szCs w:val="22"/>
              </w:rPr>
            </w:pPr>
            <w:r w:rsidRPr="008C25CB">
              <w:rPr>
                <w:rFonts w:ascii="Lato" w:hAnsi="Lato"/>
                <w:sz w:val="22"/>
                <w:szCs w:val="22"/>
              </w:rPr>
              <w:t>A sound working knowledge of the needs of children/young people with complex special educational needs and disability and those with complex health needs and the agencies involved with SEND</w:t>
            </w:r>
          </w:p>
        </w:tc>
        <w:tc>
          <w:tcPr>
            <w:tcW w:w="1701" w:type="dxa"/>
            <w:shd w:val="clear" w:color="auto" w:fill="auto"/>
          </w:tcPr>
          <w:p w14:paraId="08CE6F91" w14:textId="5CC9DEEB" w:rsidR="00F770F0" w:rsidRPr="007F0FC9" w:rsidRDefault="00A66AE3" w:rsidP="00994542">
            <w:pPr>
              <w:rPr>
                <w:rFonts w:ascii="Lato" w:hAnsi="Lato"/>
                <w:b/>
                <w:sz w:val="22"/>
                <w:szCs w:val="22"/>
              </w:rPr>
            </w:pPr>
            <w:r>
              <w:rPr>
                <w:rFonts w:ascii="Lato" w:hAnsi="Lato"/>
                <w:b/>
                <w:sz w:val="22"/>
                <w:szCs w:val="22"/>
              </w:rPr>
              <w:t>x</w:t>
            </w:r>
          </w:p>
        </w:tc>
        <w:tc>
          <w:tcPr>
            <w:tcW w:w="1701" w:type="dxa"/>
            <w:shd w:val="clear" w:color="auto" w:fill="auto"/>
          </w:tcPr>
          <w:p w14:paraId="61CDCEAD" w14:textId="77777777" w:rsidR="00F770F0" w:rsidRPr="007F0FC9" w:rsidRDefault="00F770F0" w:rsidP="00994542">
            <w:pPr>
              <w:rPr>
                <w:rFonts w:ascii="Lato" w:hAnsi="Lato"/>
                <w:b/>
                <w:sz w:val="22"/>
                <w:szCs w:val="22"/>
              </w:rPr>
            </w:pPr>
          </w:p>
        </w:tc>
      </w:tr>
      <w:tr w:rsidR="00F770F0" w:rsidRPr="007F0FC9" w14:paraId="6BB9E253" w14:textId="77777777" w:rsidTr="541F3D2F">
        <w:tc>
          <w:tcPr>
            <w:tcW w:w="6771" w:type="dxa"/>
            <w:shd w:val="clear" w:color="auto" w:fill="auto"/>
          </w:tcPr>
          <w:p w14:paraId="23DE523C" w14:textId="6E3FFBD4" w:rsidR="00F770F0" w:rsidRPr="008C25CB" w:rsidRDefault="008C25CB" w:rsidP="00994542">
            <w:pPr>
              <w:rPr>
                <w:rFonts w:ascii="Lato" w:hAnsi="Lato"/>
                <w:b/>
                <w:sz w:val="22"/>
                <w:szCs w:val="22"/>
              </w:rPr>
            </w:pPr>
            <w:r w:rsidRPr="008C25CB">
              <w:rPr>
                <w:rFonts w:ascii="Lato" w:hAnsi="Lato"/>
                <w:sz w:val="22"/>
                <w:szCs w:val="22"/>
              </w:rPr>
              <w:t>Able to work under pressure with competing demands</w:t>
            </w:r>
          </w:p>
        </w:tc>
        <w:tc>
          <w:tcPr>
            <w:tcW w:w="1701" w:type="dxa"/>
            <w:shd w:val="clear" w:color="auto" w:fill="auto"/>
          </w:tcPr>
          <w:p w14:paraId="52E56223" w14:textId="28751540" w:rsidR="00F770F0" w:rsidRPr="007F0FC9" w:rsidRDefault="008C25CB" w:rsidP="00994542">
            <w:pPr>
              <w:rPr>
                <w:rFonts w:ascii="Lato" w:hAnsi="Lato"/>
                <w:b/>
                <w:sz w:val="22"/>
                <w:szCs w:val="22"/>
              </w:rPr>
            </w:pPr>
            <w:r>
              <w:rPr>
                <w:rFonts w:ascii="Lato" w:hAnsi="Lato"/>
                <w:b/>
                <w:sz w:val="22"/>
                <w:szCs w:val="22"/>
              </w:rPr>
              <w:t>x</w:t>
            </w:r>
          </w:p>
        </w:tc>
        <w:tc>
          <w:tcPr>
            <w:tcW w:w="1701" w:type="dxa"/>
            <w:shd w:val="clear" w:color="auto" w:fill="auto"/>
          </w:tcPr>
          <w:p w14:paraId="07547A01" w14:textId="77777777" w:rsidR="00F770F0" w:rsidRPr="007F0FC9" w:rsidRDefault="00F770F0" w:rsidP="00994542">
            <w:pPr>
              <w:rPr>
                <w:rFonts w:ascii="Lato" w:hAnsi="Lato"/>
                <w:b/>
                <w:sz w:val="22"/>
                <w:szCs w:val="22"/>
              </w:rPr>
            </w:pPr>
          </w:p>
        </w:tc>
      </w:tr>
      <w:tr w:rsidR="00F770F0" w:rsidRPr="007F0FC9" w14:paraId="5043CB0F" w14:textId="77777777" w:rsidTr="541F3D2F">
        <w:tc>
          <w:tcPr>
            <w:tcW w:w="6771" w:type="dxa"/>
            <w:shd w:val="clear" w:color="auto" w:fill="auto"/>
          </w:tcPr>
          <w:p w14:paraId="07459315" w14:textId="070136FC" w:rsidR="00F770F0" w:rsidRPr="008C25CB" w:rsidRDefault="00A66AE3" w:rsidP="00994542">
            <w:pPr>
              <w:rPr>
                <w:rFonts w:ascii="Lato" w:hAnsi="Lato"/>
                <w:b/>
                <w:sz w:val="22"/>
                <w:szCs w:val="22"/>
              </w:rPr>
            </w:pPr>
            <w:r w:rsidRPr="008C25CB">
              <w:rPr>
                <w:rFonts w:ascii="Lato" w:hAnsi="Lato"/>
                <w:sz w:val="22"/>
                <w:szCs w:val="22"/>
              </w:rPr>
              <w:t>Relevant Education Acts and in particular the 2014 Children and Families Act, procedures for statutory assessment and placements of children/young people with special educational needs, SEN Code of Practice, National Exclusions Guidance, The Equality Act 2010, understanding of alternative educational provision and the supporting legal frameworks</w:t>
            </w:r>
          </w:p>
        </w:tc>
        <w:tc>
          <w:tcPr>
            <w:tcW w:w="1701" w:type="dxa"/>
            <w:shd w:val="clear" w:color="auto" w:fill="auto"/>
          </w:tcPr>
          <w:p w14:paraId="6537F28F" w14:textId="77777777" w:rsidR="00F770F0" w:rsidRPr="007F0FC9" w:rsidRDefault="00F770F0" w:rsidP="00994542">
            <w:pPr>
              <w:rPr>
                <w:rFonts w:ascii="Lato" w:hAnsi="Lato"/>
                <w:b/>
                <w:sz w:val="22"/>
                <w:szCs w:val="22"/>
              </w:rPr>
            </w:pPr>
          </w:p>
        </w:tc>
        <w:tc>
          <w:tcPr>
            <w:tcW w:w="1701" w:type="dxa"/>
            <w:shd w:val="clear" w:color="auto" w:fill="auto"/>
          </w:tcPr>
          <w:p w14:paraId="6DFB9E20" w14:textId="1D869817" w:rsidR="00F770F0" w:rsidRPr="007F0FC9" w:rsidRDefault="00A66AE3" w:rsidP="00994542">
            <w:pPr>
              <w:rPr>
                <w:rFonts w:ascii="Lato" w:hAnsi="Lato"/>
                <w:b/>
                <w:sz w:val="22"/>
                <w:szCs w:val="22"/>
              </w:rPr>
            </w:pPr>
            <w:r>
              <w:rPr>
                <w:rFonts w:ascii="Lato" w:hAnsi="Lato"/>
                <w:b/>
                <w:sz w:val="22"/>
                <w:szCs w:val="22"/>
              </w:rPr>
              <w:t>x</w:t>
            </w:r>
          </w:p>
        </w:tc>
      </w:tr>
      <w:tr w:rsidR="00F770F0" w:rsidRPr="007F0FC9" w14:paraId="7B924C0B" w14:textId="77777777" w:rsidTr="541F3D2F">
        <w:tc>
          <w:tcPr>
            <w:tcW w:w="6771" w:type="dxa"/>
            <w:shd w:val="clear" w:color="auto" w:fill="806000" w:themeFill="accent4" w:themeFillShade="80"/>
            <w:vAlign w:val="center"/>
          </w:tcPr>
          <w:p w14:paraId="3F11CA3C" w14:textId="033DD414" w:rsidR="00F770F0" w:rsidRPr="007F0FC9" w:rsidRDefault="00760F2E" w:rsidP="007F0FC9">
            <w:pPr>
              <w:rPr>
                <w:rFonts w:ascii="Lato" w:hAnsi="Lato"/>
                <w:b/>
                <w:color w:val="FFFFFF"/>
              </w:rPr>
            </w:pPr>
            <w:r>
              <w:rPr>
                <w:rFonts w:ascii="Lato" w:hAnsi="Lato"/>
                <w:b/>
                <w:color w:val="FFFFFF"/>
              </w:rPr>
              <w:t>Qualifications / Training</w:t>
            </w:r>
          </w:p>
        </w:tc>
        <w:tc>
          <w:tcPr>
            <w:tcW w:w="1701" w:type="dxa"/>
            <w:shd w:val="clear" w:color="auto" w:fill="806000" w:themeFill="accent4" w:themeFillShade="80"/>
            <w:vAlign w:val="center"/>
          </w:tcPr>
          <w:p w14:paraId="676686CF"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70DF9E56" w14:textId="77777777" w:rsidTr="541F3D2F">
        <w:tc>
          <w:tcPr>
            <w:tcW w:w="6771" w:type="dxa"/>
            <w:shd w:val="clear" w:color="auto" w:fill="auto"/>
          </w:tcPr>
          <w:p w14:paraId="44E871BC" w14:textId="6C639242" w:rsidR="00F770F0" w:rsidRPr="00880428" w:rsidRDefault="00C85406" w:rsidP="00994542">
            <w:pPr>
              <w:rPr>
                <w:rFonts w:ascii="Lato" w:hAnsi="Lato"/>
                <w:b/>
                <w:sz w:val="22"/>
                <w:szCs w:val="22"/>
              </w:rPr>
            </w:pPr>
            <w:r w:rsidRPr="00880428">
              <w:rPr>
                <w:rFonts w:ascii="Lato" w:hAnsi="Lato"/>
                <w:sz w:val="22"/>
                <w:szCs w:val="22"/>
              </w:rPr>
              <w:t>Excellent oral and written skills, adaptable for a range of audiences, requiring a high level of inter-personal skills and communication competencies, including advocacy, coproduction, conflict and dispute resolution</w:t>
            </w:r>
          </w:p>
        </w:tc>
        <w:tc>
          <w:tcPr>
            <w:tcW w:w="1701" w:type="dxa"/>
            <w:shd w:val="clear" w:color="auto" w:fill="auto"/>
          </w:tcPr>
          <w:p w14:paraId="144A5D23" w14:textId="1373FCA9" w:rsidR="00F770F0" w:rsidRPr="007F0FC9" w:rsidRDefault="00317ED7" w:rsidP="00994542">
            <w:pPr>
              <w:rPr>
                <w:rFonts w:ascii="Lato" w:hAnsi="Lato"/>
                <w:b/>
                <w:sz w:val="22"/>
                <w:szCs w:val="22"/>
              </w:rPr>
            </w:pPr>
            <w:r>
              <w:rPr>
                <w:rFonts w:ascii="Lato" w:hAnsi="Lato"/>
                <w:b/>
                <w:sz w:val="22"/>
                <w:szCs w:val="22"/>
              </w:rPr>
              <w:t>x</w:t>
            </w:r>
          </w:p>
        </w:tc>
        <w:tc>
          <w:tcPr>
            <w:tcW w:w="1701" w:type="dxa"/>
            <w:shd w:val="clear" w:color="auto" w:fill="auto"/>
          </w:tcPr>
          <w:p w14:paraId="738610EB" w14:textId="77777777" w:rsidR="00F770F0" w:rsidRPr="007F0FC9" w:rsidRDefault="00F770F0" w:rsidP="00994542">
            <w:pPr>
              <w:rPr>
                <w:rFonts w:ascii="Lato" w:hAnsi="Lato"/>
                <w:b/>
                <w:sz w:val="22"/>
                <w:szCs w:val="22"/>
              </w:rPr>
            </w:pPr>
          </w:p>
        </w:tc>
      </w:tr>
      <w:tr w:rsidR="00F770F0" w:rsidRPr="007F0FC9" w14:paraId="637805D2" w14:textId="77777777" w:rsidTr="541F3D2F">
        <w:tc>
          <w:tcPr>
            <w:tcW w:w="6771" w:type="dxa"/>
            <w:shd w:val="clear" w:color="auto" w:fill="auto"/>
          </w:tcPr>
          <w:p w14:paraId="463F29E8" w14:textId="3D565B58" w:rsidR="00F770F0" w:rsidRPr="00880428" w:rsidRDefault="000B511E" w:rsidP="00994542">
            <w:pPr>
              <w:rPr>
                <w:rFonts w:ascii="Lato" w:hAnsi="Lato"/>
                <w:b/>
                <w:sz w:val="22"/>
                <w:szCs w:val="22"/>
              </w:rPr>
            </w:pPr>
            <w:r w:rsidRPr="00880428">
              <w:rPr>
                <w:rFonts w:ascii="Lato" w:hAnsi="Lato"/>
                <w:sz w:val="22"/>
                <w:szCs w:val="22"/>
              </w:rPr>
              <w:t>Evidence of a good level of IT and computational skills</w:t>
            </w:r>
          </w:p>
        </w:tc>
        <w:tc>
          <w:tcPr>
            <w:tcW w:w="1701" w:type="dxa"/>
            <w:shd w:val="clear" w:color="auto" w:fill="auto"/>
          </w:tcPr>
          <w:p w14:paraId="3B7B4B86" w14:textId="1CA3D98A" w:rsidR="00F770F0" w:rsidRPr="007F0FC9" w:rsidRDefault="001141D9" w:rsidP="00994542">
            <w:pPr>
              <w:rPr>
                <w:rFonts w:ascii="Lato" w:hAnsi="Lato"/>
                <w:b/>
                <w:sz w:val="22"/>
                <w:szCs w:val="22"/>
              </w:rPr>
            </w:pPr>
            <w:r>
              <w:rPr>
                <w:rFonts w:ascii="Lato" w:hAnsi="Lato"/>
                <w:b/>
                <w:sz w:val="22"/>
                <w:szCs w:val="22"/>
              </w:rPr>
              <w:t>x</w:t>
            </w:r>
          </w:p>
        </w:tc>
        <w:tc>
          <w:tcPr>
            <w:tcW w:w="1701" w:type="dxa"/>
            <w:shd w:val="clear" w:color="auto" w:fill="auto"/>
          </w:tcPr>
          <w:p w14:paraId="3A0FF5F2" w14:textId="77777777" w:rsidR="00F770F0" w:rsidRPr="007F0FC9" w:rsidRDefault="00F770F0" w:rsidP="00994542">
            <w:pPr>
              <w:rPr>
                <w:rFonts w:ascii="Lato" w:hAnsi="Lato"/>
                <w:b/>
                <w:sz w:val="22"/>
                <w:szCs w:val="22"/>
              </w:rPr>
            </w:pPr>
          </w:p>
        </w:tc>
      </w:tr>
      <w:tr w:rsidR="00F770F0" w:rsidRPr="007F0FC9" w14:paraId="5630AD66" w14:textId="77777777" w:rsidTr="541F3D2F">
        <w:tc>
          <w:tcPr>
            <w:tcW w:w="6771" w:type="dxa"/>
            <w:shd w:val="clear" w:color="auto" w:fill="auto"/>
          </w:tcPr>
          <w:p w14:paraId="61829076" w14:textId="500BC59B" w:rsidR="00F770F0" w:rsidRPr="00880428" w:rsidRDefault="009942FB" w:rsidP="00994542">
            <w:pPr>
              <w:rPr>
                <w:rFonts w:ascii="Lato" w:hAnsi="Lato"/>
                <w:bCs/>
                <w:sz w:val="22"/>
                <w:szCs w:val="22"/>
              </w:rPr>
            </w:pPr>
            <w:r w:rsidRPr="00880428">
              <w:rPr>
                <w:rFonts w:ascii="Lato" w:hAnsi="Lato"/>
                <w:bCs/>
                <w:sz w:val="22"/>
                <w:szCs w:val="22"/>
              </w:rPr>
              <w:t xml:space="preserve">Educated to a </w:t>
            </w:r>
            <w:r w:rsidR="00DC5E8E" w:rsidRPr="00880428">
              <w:rPr>
                <w:rFonts w:ascii="Lato" w:hAnsi="Lato"/>
                <w:bCs/>
                <w:sz w:val="22"/>
                <w:szCs w:val="22"/>
              </w:rPr>
              <w:t>D</w:t>
            </w:r>
            <w:r w:rsidRPr="00880428">
              <w:rPr>
                <w:rFonts w:ascii="Lato" w:hAnsi="Lato"/>
                <w:bCs/>
                <w:sz w:val="22"/>
                <w:szCs w:val="22"/>
              </w:rPr>
              <w:t>egree level</w:t>
            </w:r>
          </w:p>
        </w:tc>
        <w:tc>
          <w:tcPr>
            <w:tcW w:w="1701" w:type="dxa"/>
            <w:shd w:val="clear" w:color="auto" w:fill="auto"/>
          </w:tcPr>
          <w:p w14:paraId="2BA226A1" w14:textId="54EBCA76" w:rsidR="00F770F0" w:rsidRPr="007F0FC9" w:rsidRDefault="00F770F0" w:rsidP="00994542">
            <w:pPr>
              <w:rPr>
                <w:rFonts w:ascii="Lato" w:hAnsi="Lato"/>
                <w:b/>
                <w:sz w:val="22"/>
                <w:szCs w:val="22"/>
              </w:rPr>
            </w:pPr>
          </w:p>
        </w:tc>
        <w:tc>
          <w:tcPr>
            <w:tcW w:w="1701" w:type="dxa"/>
            <w:shd w:val="clear" w:color="auto" w:fill="auto"/>
          </w:tcPr>
          <w:p w14:paraId="17AD93B2" w14:textId="6EA89868" w:rsidR="00F770F0" w:rsidRPr="007F0FC9" w:rsidRDefault="00DC5E8E" w:rsidP="00994542">
            <w:pPr>
              <w:rPr>
                <w:rFonts w:ascii="Lato" w:hAnsi="Lato"/>
                <w:b/>
                <w:sz w:val="22"/>
                <w:szCs w:val="22"/>
              </w:rPr>
            </w:pPr>
            <w:r>
              <w:rPr>
                <w:rFonts w:ascii="Lato" w:hAnsi="Lato"/>
                <w:b/>
                <w:sz w:val="22"/>
                <w:szCs w:val="22"/>
              </w:rPr>
              <w:t>x</w:t>
            </w:r>
          </w:p>
        </w:tc>
      </w:tr>
      <w:tr w:rsidR="00F770F0" w:rsidRPr="007F0FC9" w14:paraId="0DE4B5B7" w14:textId="77777777" w:rsidTr="541F3D2F">
        <w:tc>
          <w:tcPr>
            <w:tcW w:w="6771" w:type="dxa"/>
            <w:shd w:val="clear" w:color="auto" w:fill="auto"/>
          </w:tcPr>
          <w:p w14:paraId="66204FF1" w14:textId="1283B2BE" w:rsidR="00F770F0" w:rsidRPr="00880428" w:rsidRDefault="001141D9" w:rsidP="00994542">
            <w:pPr>
              <w:rPr>
                <w:rFonts w:ascii="Lato" w:hAnsi="Lato"/>
                <w:b/>
                <w:sz w:val="22"/>
                <w:szCs w:val="22"/>
              </w:rPr>
            </w:pPr>
            <w:r w:rsidRPr="00880428">
              <w:rPr>
                <w:rFonts w:ascii="Lato" w:hAnsi="Lato"/>
                <w:sz w:val="22"/>
                <w:szCs w:val="22"/>
              </w:rPr>
              <w:t>Professional Qualification in SEN</w:t>
            </w:r>
            <w:r w:rsidR="009942FB" w:rsidRPr="00880428">
              <w:rPr>
                <w:rFonts w:ascii="Lato" w:hAnsi="Lato"/>
                <w:sz w:val="22"/>
                <w:szCs w:val="22"/>
              </w:rPr>
              <w:t>D</w:t>
            </w:r>
          </w:p>
        </w:tc>
        <w:tc>
          <w:tcPr>
            <w:tcW w:w="1701" w:type="dxa"/>
            <w:shd w:val="clear" w:color="auto" w:fill="auto"/>
          </w:tcPr>
          <w:p w14:paraId="2DBF0D7D" w14:textId="77777777" w:rsidR="00F770F0" w:rsidRPr="007F0FC9" w:rsidRDefault="00F770F0" w:rsidP="00994542">
            <w:pPr>
              <w:rPr>
                <w:rFonts w:ascii="Lato" w:hAnsi="Lato"/>
                <w:b/>
                <w:sz w:val="22"/>
                <w:szCs w:val="22"/>
              </w:rPr>
            </w:pPr>
          </w:p>
        </w:tc>
        <w:tc>
          <w:tcPr>
            <w:tcW w:w="1701" w:type="dxa"/>
            <w:shd w:val="clear" w:color="auto" w:fill="auto"/>
          </w:tcPr>
          <w:p w14:paraId="6B62F1B3" w14:textId="0B001149" w:rsidR="00F770F0" w:rsidRPr="007F0FC9" w:rsidRDefault="001141D9" w:rsidP="00994542">
            <w:pPr>
              <w:rPr>
                <w:rFonts w:ascii="Lato" w:hAnsi="Lato"/>
                <w:b/>
                <w:sz w:val="22"/>
                <w:szCs w:val="22"/>
              </w:rPr>
            </w:pPr>
            <w:r>
              <w:rPr>
                <w:rFonts w:ascii="Lato" w:hAnsi="Lato"/>
                <w:b/>
                <w:sz w:val="22"/>
                <w:szCs w:val="22"/>
              </w:rPr>
              <w:t>x</w:t>
            </w:r>
          </w:p>
        </w:tc>
      </w:tr>
      <w:tr w:rsidR="00F770F0" w:rsidRPr="007F0FC9" w14:paraId="2D2298AE" w14:textId="77777777" w:rsidTr="541F3D2F">
        <w:tc>
          <w:tcPr>
            <w:tcW w:w="6771" w:type="dxa"/>
            <w:shd w:val="clear" w:color="auto" w:fill="806000" w:themeFill="accent4" w:themeFillShade="80"/>
            <w:vAlign w:val="center"/>
          </w:tcPr>
          <w:p w14:paraId="7C880F77" w14:textId="77777777" w:rsidR="00F770F0" w:rsidRPr="007F0FC9" w:rsidRDefault="00F770F0" w:rsidP="0059101A">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2C4662" w:rsidRPr="007F0FC9" w14:paraId="02F2C34E" w14:textId="77777777" w:rsidTr="541F3D2F">
        <w:tc>
          <w:tcPr>
            <w:tcW w:w="6771" w:type="dxa"/>
            <w:shd w:val="clear" w:color="auto" w:fill="auto"/>
            <w:vAlign w:val="center"/>
          </w:tcPr>
          <w:p w14:paraId="680A4E5D" w14:textId="20BB5A3D" w:rsidR="002C4662" w:rsidRPr="00880428" w:rsidRDefault="002C4662" w:rsidP="002C4662">
            <w:pPr>
              <w:rPr>
                <w:rFonts w:ascii="Lato" w:hAnsi="Lato"/>
                <w:b/>
                <w:sz w:val="22"/>
                <w:szCs w:val="22"/>
              </w:rPr>
            </w:pPr>
            <w:r w:rsidRPr="00880428">
              <w:rPr>
                <w:rFonts w:ascii="Lato" w:hAnsi="Lato"/>
                <w:sz w:val="22"/>
                <w:szCs w:val="22"/>
              </w:rPr>
              <w:t>Experience of case management and multi-agency workin</w:t>
            </w:r>
            <w:r w:rsidR="00C52010" w:rsidRPr="00880428">
              <w:rPr>
                <w:rFonts w:ascii="Lato" w:hAnsi="Lato"/>
                <w:sz w:val="22"/>
                <w:szCs w:val="22"/>
              </w:rPr>
              <w:t>g</w:t>
            </w:r>
            <w:r w:rsidRPr="00880428">
              <w:rPr>
                <w:rFonts w:ascii="Lato" w:hAnsi="Lato"/>
                <w:b/>
                <w:color w:val="FFFFFF"/>
                <w:sz w:val="22"/>
                <w:szCs w:val="22"/>
              </w:rPr>
              <w:t xml:space="preserve"> </w:t>
            </w:r>
          </w:p>
        </w:tc>
        <w:tc>
          <w:tcPr>
            <w:tcW w:w="1701" w:type="dxa"/>
            <w:shd w:val="clear" w:color="auto" w:fill="auto"/>
          </w:tcPr>
          <w:p w14:paraId="19219836" w14:textId="716189E9" w:rsidR="002C4662" w:rsidRPr="007F0FC9" w:rsidRDefault="00F351E3" w:rsidP="002C4662">
            <w:pPr>
              <w:rPr>
                <w:rFonts w:ascii="Lato" w:hAnsi="Lato"/>
                <w:b/>
                <w:sz w:val="22"/>
                <w:szCs w:val="22"/>
              </w:rPr>
            </w:pPr>
            <w:r>
              <w:rPr>
                <w:rFonts w:ascii="Lato" w:hAnsi="Lato"/>
                <w:b/>
                <w:sz w:val="22"/>
                <w:szCs w:val="22"/>
              </w:rPr>
              <w:t>x</w:t>
            </w:r>
          </w:p>
        </w:tc>
        <w:tc>
          <w:tcPr>
            <w:tcW w:w="1701" w:type="dxa"/>
            <w:shd w:val="clear" w:color="auto" w:fill="auto"/>
          </w:tcPr>
          <w:p w14:paraId="296FEF7D" w14:textId="77777777" w:rsidR="002C4662" w:rsidRPr="007F0FC9" w:rsidRDefault="002C4662" w:rsidP="002C4662">
            <w:pPr>
              <w:rPr>
                <w:rFonts w:ascii="Lato" w:hAnsi="Lato"/>
                <w:b/>
                <w:sz w:val="22"/>
                <w:szCs w:val="22"/>
              </w:rPr>
            </w:pPr>
          </w:p>
        </w:tc>
      </w:tr>
      <w:tr w:rsidR="002C4662" w:rsidRPr="007F0FC9" w14:paraId="7194DBDC" w14:textId="77777777" w:rsidTr="541F3D2F">
        <w:tc>
          <w:tcPr>
            <w:tcW w:w="6771" w:type="dxa"/>
            <w:shd w:val="clear" w:color="auto" w:fill="auto"/>
          </w:tcPr>
          <w:p w14:paraId="769D0D3C" w14:textId="4DD7B656" w:rsidR="002C4662" w:rsidRPr="00880428" w:rsidRDefault="002C4662" w:rsidP="002C4662">
            <w:pPr>
              <w:rPr>
                <w:rFonts w:ascii="Lato" w:hAnsi="Lato"/>
                <w:b/>
                <w:sz w:val="22"/>
                <w:szCs w:val="22"/>
              </w:rPr>
            </w:pPr>
            <w:r w:rsidRPr="00880428">
              <w:rPr>
                <w:rFonts w:ascii="Lato" w:hAnsi="Lato"/>
                <w:sz w:val="22"/>
                <w:szCs w:val="22"/>
              </w:rPr>
              <w:t>Experience of working in the field of SEN and Inclusion with children and families, monitoring off site education</w:t>
            </w:r>
          </w:p>
        </w:tc>
        <w:tc>
          <w:tcPr>
            <w:tcW w:w="1701" w:type="dxa"/>
            <w:shd w:val="clear" w:color="auto" w:fill="auto"/>
          </w:tcPr>
          <w:p w14:paraId="54CD245A" w14:textId="27AE103F" w:rsidR="002C4662" w:rsidRPr="007F0FC9" w:rsidRDefault="00F351E3" w:rsidP="002C4662">
            <w:pPr>
              <w:rPr>
                <w:rFonts w:ascii="Lato" w:hAnsi="Lato"/>
                <w:b/>
                <w:sz w:val="22"/>
                <w:szCs w:val="22"/>
              </w:rPr>
            </w:pPr>
            <w:r>
              <w:rPr>
                <w:rFonts w:ascii="Lato" w:hAnsi="Lato"/>
                <w:b/>
                <w:sz w:val="22"/>
                <w:szCs w:val="22"/>
              </w:rPr>
              <w:t>x</w:t>
            </w:r>
          </w:p>
        </w:tc>
        <w:tc>
          <w:tcPr>
            <w:tcW w:w="1701" w:type="dxa"/>
            <w:shd w:val="clear" w:color="auto" w:fill="auto"/>
          </w:tcPr>
          <w:p w14:paraId="1231BE67" w14:textId="77777777" w:rsidR="002C4662" w:rsidRPr="007F0FC9" w:rsidRDefault="002C4662" w:rsidP="002C4662">
            <w:pPr>
              <w:rPr>
                <w:rFonts w:ascii="Lato" w:hAnsi="Lato"/>
                <w:b/>
                <w:sz w:val="22"/>
                <w:szCs w:val="22"/>
              </w:rPr>
            </w:pPr>
          </w:p>
        </w:tc>
      </w:tr>
      <w:tr w:rsidR="002C4662" w:rsidRPr="007F0FC9" w14:paraId="36FEB5B0" w14:textId="77777777" w:rsidTr="541F3D2F">
        <w:tc>
          <w:tcPr>
            <w:tcW w:w="6771" w:type="dxa"/>
            <w:shd w:val="clear" w:color="auto" w:fill="auto"/>
          </w:tcPr>
          <w:p w14:paraId="30D7AA69" w14:textId="3FEBE505" w:rsidR="002C4662" w:rsidRPr="00880428" w:rsidRDefault="00C52010" w:rsidP="002C4662">
            <w:pPr>
              <w:rPr>
                <w:rFonts w:ascii="Lato" w:hAnsi="Lato"/>
                <w:b/>
                <w:sz w:val="22"/>
                <w:szCs w:val="22"/>
              </w:rPr>
            </w:pPr>
            <w:r w:rsidRPr="00880428">
              <w:rPr>
                <w:rFonts w:ascii="Lato" w:hAnsi="Lato"/>
                <w:sz w:val="22"/>
                <w:szCs w:val="22"/>
              </w:rPr>
              <w:t>Experience of sharing specialist knowledge with colleagues in order to support their practice</w:t>
            </w:r>
          </w:p>
        </w:tc>
        <w:tc>
          <w:tcPr>
            <w:tcW w:w="1701" w:type="dxa"/>
            <w:shd w:val="clear" w:color="auto" w:fill="auto"/>
          </w:tcPr>
          <w:p w14:paraId="7196D064" w14:textId="5BB20465" w:rsidR="002C4662" w:rsidRPr="007F0FC9" w:rsidRDefault="00F351E3" w:rsidP="002C4662">
            <w:pPr>
              <w:rPr>
                <w:rFonts w:ascii="Lato" w:hAnsi="Lato"/>
                <w:b/>
                <w:sz w:val="22"/>
                <w:szCs w:val="22"/>
              </w:rPr>
            </w:pPr>
            <w:r>
              <w:rPr>
                <w:rFonts w:ascii="Lato" w:hAnsi="Lato"/>
                <w:b/>
                <w:sz w:val="22"/>
                <w:szCs w:val="22"/>
              </w:rPr>
              <w:t>x</w:t>
            </w:r>
          </w:p>
        </w:tc>
        <w:tc>
          <w:tcPr>
            <w:tcW w:w="1701" w:type="dxa"/>
            <w:shd w:val="clear" w:color="auto" w:fill="auto"/>
          </w:tcPr>
          <w:p w14:paraId="34FF1C98" w14:textId="77777777" w:rsidR="002C4662" w:rsidRPr="007F0FC9" w:rsidRDefault="002C4662" w:rsidP="002C4662">
            <w:pPr>
              <w:rPr>
                <w:rFonts w:ascii="Lato" w:hAnsi="Lato"/>
                <w:b/>
                <w:sz w:val="22"/>
                <w:szCs w:val="22"/>
              </w:rPr>
            </w:pPr>
          </w:p>
        </w:tc>
      </w:tr>
      <w:tr w:rsidR="002C4662" w:rsidRPr="007F0FC9" w14:paraId="782D5896" w14:textId="77777777" w:rsidTr="541F3D2F">
        <w:tc>
          <w:tcPr>
            <w:tcW w:w="6771" w:type="dxa"/>
            <w:shd w:val="clear" w:color="auto" w:fill="806000" w:themeFill="accent4" w:themeFillShade="80"/>
            <w:vAlign w:val="center"/>
          </w:tcPr>
          <w:p w14:paraId="02B368C0" w14:textId="77777777" w:rsidR="002C4662" w:rsidRPr="007F0FC9" w:rsidRDefault="002C4662" w:rsidP="002C4662">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2C4662" w:rsidRPr="007F0FC9" w:rsidRDefault="002C4662" w:rsidP="002C4662">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2C4662" w:rsidRPr="007F0FC9" w:rsidRDefault="002C4662" w:rsidP="002C4662">
            <w:pPr>
              <w:jc w:val="center"/>
              <w:rPr>
                <w:rFonts w:ascii="Lato" w:hAnsi="Lato"/>
                <w:b/>
                <w:color w:val="FFFFFF"/>
              </w:rPr>
            </w:pPr>
            <w:r w:rsidRPr="007F0FC9">
              <w:rPr>
                <w:rFonts w:ascii="Lato" w:hAnsi="Lato"/>
                <w:b/>
                <w:color w:val="FFFFFF"/>
              </w:rPr>
              <w:t>DESIRABLE</w:t>
            </w:r>
          </w:p>
        </w:tc>
      </w:tr>
      <w:tr w:rsidR="002C4662" w:rsidRPr="007F0FC9" w14:paraId="562C75D1" w14:textId="77777777" w:rsidTr="541F3D2F">
        <w:tc>
          <w:tcPr>
            <w:tcW w:w="6771" w:type="dxa"/>
            <w:shd w:val="clear" w:color="auto" w:fill="auto"/>
          </w:tcPr>
          <w:p w14:paraId="664355AD" w14:textId="2B5B09A8" w:rsidR="002C4662" w:rsidRPr="00361731" w:rsidRDefault="00617C91" w:rsidP="002C4662">
            <w:pPr>
              <w:rPr>
                <w:rFonts w:ascii="Lato" w:hAnsi="Lato"/>
                <w:bCs/>
                <w:sz w:val="22"/>
                <w:szCs w:val="22"/>
              </w:rPr>
            </w:pPr>
            <w:r w:rsidRPr="00361731">
              <w:rPr>
                <w:rFonts w:ascii="Lato" w:hAnsi="Lato"/>
                <w:bCs/>
                <w:sz w:val="22"/>
                <w:szCs w:val="22"/>
              </w:rPr>
              <w:t xml:space="preserve">Adaptable and versatile in coping with </w:t>
            </w:r>
            <w:r w:rsidR="00361731" w:rsidRPr="00361731">
              <w:rPr>
                <w:rFonts w:ascii="Lato" w:hAnsi="Lato"/>
                <w:bCs/>
                <w:sz w:val="22"/>
                <w:szCs w:val="22"/>
              </w:rPr>
              <w:t>unexpected</w:t>
            </w:r>
          </w:p>
        </w:tc>
        <w:tc>
          <w:tcPr>
            <w:tcW w:w="1701" w:type="dxa"/>
            <w:shd w:val="clear" w:color="auto" w:fill="auto"/>
          </w:tcPr>
          <w:p w14:paraId="1A965116" w14:textId="54ABA46D" w:rsidR="002C4662" w:rsidRPr="00361731" w:rsidRDefault="008F05E8" w:rsidP="002C4662">
            <w:pPr>
              <w:rPr>
                <w:rFonts w:ascii="Lato" w:hAnsi="Lato"/>
                <w:bCs/>
                <w:sz w:val="22"/>
                <w:szCs w:val="22"/>
              </w:rPr>
            </w:pPr>
            <w:r w:rsidRPr="00361731">
              <w:rPr>
                <w:rFonts w:ascii="Lato" w:hAnsi="Lato"/>
                <w:bCs/>
                <w:sz w:val="22"/>
                <w:szCs w:val="22"/>
              </w:rPr>
              <w:t>x</w:t>
            </w:r>
          </w:p>
        </w:tc>
        <w:tc>
          <w:tcPr>
            <w:tcW w:w="1701" w:type="dxa"/>
            <w:shd w:val="clear" w:color="auto" w:fill="auto"/>
          </w:tcPr>
          <w:p w14:paraId="7DF4E37C" w14:textId="77777777" w:rsidR="002C4662" w:rsidRPr="007F0FC9" w:rsidRDefault="002C4662" w:rsidP="002C4662">
            <w:pPr>
              <w:rPr>
                <w:rFonts w:ascii="Lato" w:hAnsi="Lato"/>
                <w:b/>
                <w:sz w:val="22"/>
                <w:szCs w:val="22"/>
              </w:rPr>
            </w:pPr>
          </w:p>
        </w:tc>
      </w:tr>
      <w:tr w:rsidR="002C4662" w:rsidRPr="007F0FC9" w14:paraId="44FB30F8" w14:textId="77777777" w:rsidTr="541F3D2F">
        <w:tc>
          <w:tcPr>
            <w:tcW w:w="6771" w:type="dxa"/>
            <w:shd w:val="clear" w:color="auto" w:fill="auto"/>
          </w:tcPr>
          <w:p w14:paraId="1DA6542E" w14:textId="60861180" w:rsidR="002C4662" w:rsidRPr="00361731" w:rsidRDefault="00361731" w:rsidP="002C4662">
            <w:pPr>
              <w:rPr>
                <w:rFonts w:ascii="Lato" w:hAnsi="Lato"/>
                <w:bCs/>
                <w:sz w:val="22"/>
                <w:szCs w:val="22"/>
              </w:rPr>
            </w:pPr>
            <w:r w:rsidRPr="00361731">
              <w:rPr>
                <w:rFonts w:ascii="Lato" w:hAnsi="Lato"/>
                <w:bCs/>
                <w:sz w:val="22"/>
                <w:szCs w:val="22"/>
              </w:rPr>
              <w:t>Able</w:t>
            </w:r>
            <w:r w:rsidR="004A1E2F" w:rsidRPr="00361731">
              <w:rPr>
                <w:rFonts w:ascii="Lato" w:hAnsi="Lato"/>
                <w:bCs/>
                <w:sz w:val="22"/>
                <w:szCs w:val="22"/>
              </w:rPr>
              <w:t xml:space="preserve"> to form effective working relationships</w:t>
            </w:r>
          </w:p>
        </w:tc>
        <w:tc>
          <w:tcPr>
            <w:tcW w:w="1701" w:type="dxa"/>
            <w:shd w:val="clear" w:color="auto" w:fill="auto"/>
          </w:tcPr>
          <w:p w14:paraId="3041E394" w14:textId="57CFD186" w:rsidR="002C4662" w:rsidRPr="00361731" w:rsidRDefault="008F05E8" w:rsidP="002C4662">
            <w:pPr>
              <w:rPr>
                <w:rFonts w:ascii="Lato" w:hAnsi="Lato"/>
                <w:bCs/>
                <w:sz w:val="22"/>
                <w:szCs w:val="22"/>
              </w:rPr>
            </w:pPr>
            <w:r w:rsidRPr="00361731">
              <w:rPr>
                <w:rFonts w:ascii="Lato" w:hAnsi="Lato"/>
                <w:bCs/>
                <w:sz w:val="22"/>
                <w:szCs w:val="22"/>
              </w:rPr>
              <w:t>x</w:t>
            </w:r>
          </w:p>
        </w:tc>
        <w:tc>
          <w:tcPr>
            <w:tcW w:w="1701" w:type="dxa"/>
            <w:shd w:val="clear" w:color="auto" w:fill="auto"/>
          </w:tcPr>
          <w:p w14:paraId="722B00AE" w14:textId="77777777" w:rsidR="002C4662" w:rsidRPr="007F0FC9" w:rsidRDefault="002C4662" w:rsidP="002C4662">
            <w:pPr>
              <w:rPr>
                <w:rFonts w:ascii="Lato" w:hAnsi="Lato"/>
                <w:b/>
                <w:sz w:val="22"/>
                <w:szCs w:val="22"/>
              </w:rPr>
            </w:pPr>
          </w:p>
        </w:tc>
      </w:tr>
      <w:tr w:rsidR="002C4662" w:rsidRPr="007F0FC9" w14:paraId="42C6D796" w14:textId="77777777" w:rsidTr="541F3D2F">
        <w:tc>
          <w:tcPr>
            <w:tcW w:w="6771" w:type="dxa"/>
            <w:shd w:val="clear" w:color="auto" w:fill="auto"/>
          </w:tcPr>
          <w:p w14:paraId="6E1831B3" w14:textId="6F0602F0" w:rsidR="002C4662" w:rsidRPr="00361731" w:rsidRDefault="004A1E2F" w:rsidP="002C4662">
            <w:pPr>
              <w:rPr>
                <w:rFonts w:ascii="Lato" w:hAnsi="Lato"/>
                <w:bCs/>
                <w:sz w:val="22"/>
                <w:szCs w:val="22"/>
              </w:rPr>
            </w:pPr>
            <w:r w:rsidRPr="00361731">
              <w:rPr>
                <w:rFonts w:ascii="Lato" w:hAnsi="Lato"/>
                <w:bCs/>
                <w:sz w:val="22"/>
                <w:szCs w:val="22"/>
              </w:rPr>
              <w:t xml:space="preserve">Ability to cope with </w:t>
            </w:r>
            <w:r w:rsidR="008F05E8" w:rsidRPr="00361731">
              <w:rPr>
                <w:rFonts w:ascii="Lato" w:hAnsi="Lato"/>
                <w:bCs/>
                <w:sz w:val="22"/>
                <w:szCs w:val="22"/>
              </w:rPr>
              <w:t>a physically and emotionally challenging job</w:t>
            </w:r>
          </w:p>
        </w:tc>
        <w:tc>
          <w:tcPr>
            <w:tcW w:w="1701" w:type="dxa"/>
            <w:shd w:val="clear" w:color="auto" w:fill="auto"/>
          </w:tcPr>
          <w:p w14:paraId="54E11D2A" w14:textId="5AA5D90B" w:rsidR="002C4662" w:rsidRPr="00361731" w:rsidRDefault="008F05E8" w:rsidP="002C4662">
            <w:pPr>
              <w:rPr>
                <w:rFonts w:ascii="Lato" w:hAnsi="Lato"/>
                <w:bCs/>
                <w:sz w:val="22"/>
                <w:szCs w:val="22"/>
              </w:rPr>
            </w:pPr>
            <w:r w:rsidRPr="00361731">
              <w:rPr>
                <w:rFonts w:ascii="Lato" w:hAnsi="Lato"/>
                <w:bCs/>
                <w:sz w:val="22"/>
                <w:szCs w:val="22"/>
              </w:rPr>
              <w:t>x</w:t>
            </w:r>
          </w:p>
        </w:tc>
        <w:tc>
          <w:tcPr>
            <w:tcW w:w="1701" w:type="dxa"/>
            <w:shd w:val="clear" w:color="auto" w:fill="auto"/>
          </w:tcPr>
          <w:p w14:paraId="31126E5D" w14:textId="77777777" w:rsidR="002C4662" w:rsidRPr="007F0FC9" w:rsidRDefault="002C4662" w:rsidP="002C4662">
            <w:pPr>
              <w:rPr>
                <w:rFonts w:ascii="Lato" w:hAnsi="Lato"/>
                <w:b/>
                <w:sz w:val="22"/>
                <w:szCs w:val="22"/>
              </w:rPr>
            </w:pPr>
          </w:p>
        </w:tc>
      </w:tr>
      <w:tr w:rsidR="002C4662" w:rsidRPr="007F0FC9" w14:paraId="03D8BD03" w14:textId="77777777" w:rsidTr="541F3D2F">
        <w:tc>
          <w:tcPr>
            <w:tcW w:w="6771" w:type="dxa"/>
            <w:shd w:val="clear" w:color="auto" w:fill="auto"/>
          </w:tcPr>
          <w:p w14:paraId="03C11F6E" w14:textId="77777777" w:rsidR="002C4662" w:rsidRPr="007F0FC9" w:rsidRDefault="002C4662" w:rsidP="002C4662">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2C4662" w:rsidRPr="007F0FC9" w:rsidRDefault="002C4662" w:rsidP="002C4662">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2C4662" w:rsidRPr="007F0FC9" w:rsidRDefault="002C4662" w:rsidP="002C4662">
            <w:pPr>
              <w:rPr>
                <w:rFonts w:ascii="Lato" w:hAnsi="Lato"/>
                <w:b/>
                <w:sz w:val="22"/>
                <w:szCs w:val="22"/>
              </w:rPr>
            </w:pPr>
          </w:p>
        </w:tc>
      </w:tr>
      <w:tr w:rsidR="002C4662" w:rsidRPr="007F0FC9" w14:paraId="2503F53E" w14:textId="77777777" w:rsidTr="541F3D2F">
        <w:tc>
          <w:tcPr>
            <w:tcW w:w="6771" w:type="dxa"/>
            <w:shd w:val="clear" w:color="auto" w:fill="806000" w:themeFill="accent4" w:themeFillShade="80"/>
            <w:vAlign w:val="center"/>
          </w:tcPr>
          <w:p w14:paraId="551E858B" w14:textId="77777777" w:rsidR="002C4662" w:rsidRPr="007F0FC9" w:rsidRDefault="002C4662" w:rsidP="002C4662">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2C4662" w:rsidRPr="007F0FC9" w:rsidRDefault="002C4662" w:rsidP="002C4662">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2C4662" w:rsidRPr="007F0FC9" w:rsidRDefault="002C4662" w:rsidP="002C4662">
            <w:pPr>
              <w:rPr>
                <w:rFonts w:ascii="Lato" w:hAnsi="Lato"/>
                <w:b/>
                <w:color w:val="FFFFFF"/>
              </w:rPr>
            </w:pPr>
            <w:r w:rsidRPr="007F0FC9">
              <w:rPr>
                <w:rFonts w:ascii="Lato" w:hAnsi="Lato"/>
                <w:b/>
                <w:color w:val="FFFFFF"/>
              </w:rPr>
              <w:t>DESIRABLE</w:t>
            </w:r>
          </w:p>
        </w:tc>
      </w:tr>
      <w:tr w:rsidR="002C4662" w:rsidRPr="007F0FC9" w14:paraId="5599B86B" w14:textId="77777777" w:rsidTr="541F3D2F">
        <w:tc>
          <w:tcPr>
            <w:tcW w:w="6771" w:type="dxa"/>
            <w:shd w:val="clear" w:color="auto" w:fill="auto"/>
          </w:tcPr>
          <w:p w14:paraId="04FF285B" w14:textId="038CBD75" w:rsidR="002C4662" w:rsidRPr="007F0FC9" w:rsidRDefault="002C4662" w:rsidP="002C4662">
            <w:pPr>
              <w:rPr>
                <w:rFonts w:ascii="Lato" w:hAnsi="Lato"/>
                <w:sz w:val="22"/>
                <w:szCs w:val="22"/>
              </w:rPr>
            </w:pPr>
            <w:r w:rsidRPr="304F457D">
              <w:rPr>
                <w:rFonts w:ascii="Lato" w:hAnsi="Lato"/>
                <w:sz w:val="22"/>
                <w:szCs w:val="22"/>
              </w:rPr>
              <w:lastRenderedPageBreak/>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2C4662" w:rsidRPr="007F0FC9" w:rsidRDefault="002C4662" w:rsidP="002C4662">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2C4662" w:rsidRPr="007F0FC9" w:rsidRDefault="002C4662" w:rsidP="002C4662">
            <w:pPr>
              <w:jc w:val="center"/>
              <w:rPr>
                <w:rFonts w:ascii="Lato" w:hAnsi="Lato"/>
                <w:b/>
                <w:color w:val="FFFFFF"/>
                <w:sz w:val="22"/>
                <w:szCs w:val="22"/>
              </w:rPr>
            </w:pPr>
          </w:p>
        </w:tc>
      </w:tr>
      <w:tr w:rsidR="002C4662" w:rsidRPr="007F0FC9" w14:paraId="5C01FE69" w14:textId="77777777" w:rsidTr="541F3D2F">
        <w:tc>
          <w:tcPr>
            <w:tcW w:w="6771" w:type="dxa"/>
            <w:shd w:val="clear" w:color="auto" w:fill="auto"/>
          </w:tcPr>
          <w:p w14:paraId="02EE48E6" w14:textId="00A809EE" w:rsidR="002C4662" w:rsidRPr="007F0FC9" w:rsidRDefault="002C4662" w:rsidP="002C4662">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2C4662" w:rsidRPr="007F0FC9" w:rsidRDefault="002C4662" w:rsidP="002C4662">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2C4662" w:rsidRPr="007F0FC9" w:rsidRDefault="002C4662" w:rsidP="002C4662">
            <w:pPr>
              <w:jc w:val="center"/>
              <w:rPr>
                <w:rFonts w:ascii="Lato" w:hAnsi="Lato"/>
                <w:b/>
                <w:color w:val="FFFFFF"/>
                <w:sz w:val="22"/>
                <w:szCs w:val="22"/>
              </w:rPr>
            </w:pPr>
          </w:p>
        </w:tc>
      </w:tr>
      <w:tr w:rsidR="002C4662" w:rsidRPr="007F0FC9" w14:paraId="49E5785C" w14:textId="77777777" w:rsidTr="541F3D2F">
        <w:tc>
          <w:tcPr>
            <w:tcW w:w="6771" w:type="dxa"/>
            <w:shd w:val="clear" w:color="auto" w:fill="auto"/>
          </w:tcPr>
          <w:p w14:paraId="1335D790" w14:textId="314224AF" w:rsidR="002C4662" w:rsidRPr="007F0FC9" w:rsidRDefault="002C4662" w:rsidP="002C4662">
            <w:pPr>
              <w:rPr>
                <w:rFonts w:ascii="Lato" w:hAnsi="Lato"/>
                <w:sz w:val="22"/>
                <w:szCs w:val="22"/>
              </w:rPr>
            </w:pPr>
            <w:r w:rsidRPr="304F457D">
              <w:rPr>
                <w:rFonts w:ascii="Lato" w:hAnsi="Lato"/>
                <w:sz w:val="22"/>
                <w:szCs w:val="22"/>
              </w:rPr>
              <w:t>Satisfactory Enhanced DBS clearance with a Childrens Barred List check.</w:t>
            </w:r>
          </w:p>
        </w:tc>
        <w:tc>
          <w:tcPr>
            <w:tcW w:w="1701" w:type="dxa"/>
            <w:shd w:val="clear" w:color="auto" w:fill="auto"/>
            <w:vAlign w:val="center"/>
          </w:tcPr>
          <w:p w14:paraId="3C703FCA" w14:textId="77777777" w:rsidR="002C4662" w:rsidRPr="007F0FC9" w:rsidRDefault="002C4662" w:rsidP="002C4662">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2C4662" w:rsidRPr="007F0FC9" w:rsidRDefault="002C4662" w:rsidP="002C4662">
            <w:pPr>
              <w:jc w:val="center"/>
              <w:rPr>
                <w:rFonts w:ascii="Lato" w:hAnsi="Lato"/>
                <w:b/>
                <w:color w:val="FFFFFF"/>
                <w:sz w:val="22"/>
                <w:szCs w:val="22"/>
              </w:rPr>
            </w:pPr>
          </w:p>
        </w:tc>
      </w:tr>
      <w:tr w:rsidR="002C4662" w:rsidRPr="007F0FC9" w14:paraId="7D1D0DE4" w14:textId="77777777" w:rsidTr="541F3D2F">
        <w:tc>
          <w:tcPr>
            <w:tcW w:w="6771" w:type="dxa"/>
            <w:shd w:val="clear" w:color="auto" w:fill="auto"/>
          </w:tcPr>
          <w:p w14:paraId="21B6C2A1" w14:textId="77777777" w:rsidR="002C4662" w:rsidRPr="007F0FC9" w:rsidRDefault="002C4662" w:rsidP="002C4662">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2C4662" w:rsidRPr="007F0FC9" w:rsidRDefault="002C4662" w:rsidP="002C4662">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2C4662" w:rsidRPr="007F0FC9" w:rsidRDefault="002C4662" w:rsidP="002C4662">
            <w:pPr>
              <w:jc w:val="center"/>
              <w:rPr>
                <w:rFonts w:ascii="Lato" w:hAnsi="Lato"/>
                <w:b/>
                <w:color w:val="FFFFFF"/>
                <w:sz w:val="22"/>
                <w:szCs w:val="22"/>
              </w:rPr>
            </w:pPr>
          </w:p>
        </w:tc>
      </w:tr>
      <w:tr w:rsidR="002C4662" w:rsidRPr="007F0FC9" w14:paraId="663BC470" w14:textId="77777777" w:rsidTr="541F3D2F">
        <w:tc>
          <w:tcPr>
            <w:tcW w:w="6771" w:type="dxa"/>
            <w:shd w:val="clear" w:color="auto" w:fill="auto"/>
          </w:tcPr>
          <w:p w14:paraId="41DA30EE" w14:textId="77777777" w:rsidR="002C4662" w:rsidRPr="007F0FC9" w:rsidRDefault="002C4662" w:rsidP="002C4662">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2C4662" w:rsidRPr="007F0FC9" w:rsidRDefault="002C4662" w:rsidP="002C4662">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2C4662" w:rsidRPr="007F0FC9" w:rsidRDefault="002C4662" w:rsidP="002C4662">
            <w:pPr>
              <w:jc w:val="center"/>
              <w:rPr>
                <w:rFonts w:ascii="Lato" w:hAnsi="Lato"/>
                <w:b/>
                <w:color w:val="FFFFFF"/>
                <w:sz w:val="22"/>
                <w:szCs w:val="22"/>
              </w:rPr>
            </w:pPr>
          </w:p>
        </w:tc>
      </w:tr>
      <w:tr w:rsidR="002C4662" w:rsidRPr="007F0FC9" w14:paraId="67E0B07B" w14:textId="77777777" w:rsidTr="541F3D2F">
        <w:tc>
          <w:tcPr>
            <w:tcW w:w="6771" w:type="dxa"/>
            <w:shd w:val="clear" w:color="auto" w:fill="auto"/>
          </w:tcPr>
          <w:p w14:paraId="2803F4E6" w14:textId="77777777" w:rsidR="002C4662" w:rsidRPr="007F0FC9" w:rsidRDefault="002C4662" w:rsidP="002C4662">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2C4662" w:rsidRPr="007F0FC9" w:rsidRDefault="002C4662" w:rsidP="002C4662">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2C4662" w:rsidRPr="007F0FC9" w:rsidRDefault="002C4662" w:rsidP="002C4662">
            <w:pPr>
              <w:jc w:val="center"/>
              <w:rPr>
                <w:rFonts w:ascii="Lato" w:hAnsi="Lato"/>
                <w:b/>
                <w:color w:val="FFFFFF"/>
                <w:sz w:val="22"/>
                <w:szCs w:val="22"/>
              </w:rPr>
            </w:pPr>
          </w:p>
        </w:tc>
      </w:tr>
      <w:tr w:rsidR="002C4662" w:rsidRPr="007F0FC9" w14:paraId="688DB9EB" w14:textId="77777777" w:rsidTr="541F3D2F">
        <w:tc>
          <w:tcPr>
            <w:tcW w:w="6771" w:type="dxa"/>
            <w:shd w:val="clear" w:color="auto" w:fill="auto"/>
          </w:tcPr>
          <w:p w14:paraId="6DCA50E4" w14:textId="77777777" w:rsidR="002C4662" w:rsidRPr="00BF4A47" w:rsidRDefault="002C4662" w:rsidP="002C4662">
            <w:pPr>
              <w:rPr>
                <w:rFonts w:ascii="Lato" w:hAnsi="Lato"/>
                <w:sz w:val="22"/>
                <w:szCs w:val="22"/>
              </w:rPr>
            </w:pPr>
            <w:r w:rsidRPr="00BF4A47">
              <w:rPr>
                <w:rFonts w:ascii="Lato" w:hAnsi="Lato"/>
                <w:sz w:val="22"/>
                <w:szCs w:val="22"/>
              </w:rPr>
              <w:t>Evidence of Right to work in the UK.</w:t>
            </w:r>
          </w:p>
        </w:tc>
        <w:tc>
          <w:tcPr>
            <w:tcW w:w="1701" w:type="dxa"/>
            <w:shd w:val="clear" w:color="auto" w:fill="auto"/>
            <w:vAlign w:val="center"/>
          </w:tcPr>
          <w:p w14:paraId="7896F40A" w14:textId="77777777" w:rsidR="002C4662" w:rsidRPr="00BF4A47" w:rsidRDefault="002C4662" w:rsidP="002C4662">
            <w:pPr>
              <w:pStyle w:val="NormalWeb"/>
              <w:jc w:val="center"/>
              <w:rPr>
                <w:rFonts w:ascii="Lato" w:hAnsi="Lato"/>
                <w:sz w:val="22"/>
                <w:szCs w:val="22"/>
              </w:rPr>
            </w:pPr>
            <w:r w:rsidRPr="00BF4A47">
              <w:rPr>
                <w:rFonts w:ascii="Segoe UI Symbol" w:hAnsi="Segoe UI Symbol" w:cs="Segoe UI Symbol"/>
                <w:color w:val="000000"/>
                <w:sz w:val="22"/>
                <w:szCs w:val="22"/>
              </w:rPr>
              <w:t>✓</w:t>
            </w:r>
          </w:p>
        </w:tc>
        <w:tc>
          <w:tcPr>
            <w:tcW w:w="1701" w:type="dxa"/>
            <w:shd w:val="clear" w:color="auto" w:fill="auto"/>
          </w:tcPr>
          <w:p w14:paraId="5220BBB2" w14:textId="77777777" w:rsidR="002C4662" w:rsidRPr="00BF4A47" w:rsidRDefault="002C4662" w:rsidP="002C4662">
            <w:pPr>
              <w:jc w:val="center"/>
              <w:rPr>
                <w:rFonts w:ascii="Lato" w:hAnsi="Lato"/>
                <w:b/>
                <w:color w:val="FFFFFF"/>
                <w:sz w:val="22"/>
                <w:szCs w:val="22"/>
              </w:rPr>
            </w:pPr>
          </w:p>
        </w:tc>
      </w:tr>
      <w:tr w:rsidR="002C4662" w:rsidRPr="007F0FC9" w14:paraId="7C068D34" w14:textId="77777777" w:rsidTr="541F3D2F">
        <w:tc>
          <w:tcPr>
            <w:tcW w:w="6771" w:type="dxa"/>
            <w:shd w:val="clear" w:color="auto" w:fill="auto"/>
          </w:tcPr>
          <w:p w14:paraId="2FA623B5" w14:textId="77777777" w:rsidR="002C4662" w:rsidRPr="00BF4A47" w:rsidRDefault="002C4662" w:rsidP="002C4662">
            <w:pPr>
              <w:rPr>
                <w:rFonts w:ascii="Lato" w:hAnsi="Lato"/>
                <w:sz w:val="22"/>
                <w:szCs w:val="22"/>
              </w:rPr>
            </w:pPr>
            <w:r w:rsidRPr="00BF4A47">
              <w:rPr>
                <w:rFonts w:ascii="Lato" w:hAnsi="Lato"/>
                <w:sz w:val="22"/>
                <w:szCs w:val="22"/>
              </w:rPr>
              <w:t>Full UK driving license and access to a car during working hours.</w:t>
            </w:r>
          </w:p>
        </w:tc>
        <w:tc>
          <w:tcPr>
            <w:tcW w:w="1701" w:type="dxa"/>
            <w:shd w:val="clear" w:color="auto" w:fill="auto"/>
          </w:tcPr>
          <w:p w14:paraId="13CB595B" w14:textId="77777777" w:rsidR="002C4662" w:rsidRPr="00BF4A47" w:rsidRDefault="002C4662" w:rsidP="002C4662">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2C4662" w:rsidRPr="00BF4A47" w:rsidRDefault="002C4662" w:rsidP="002C4662">
            <w:pPr>
              <w:jc w:val="center"/>
              <w:rPr>
                <w:rFonts w:ascii="Lato" w:hAnsi="Lato"/>
                <w:b/>
                <w:bCs/>
                <w:color w:val="FFFFFF"/>
                <w:sz w:val="22"/>
                <w:szCs w:val="22"/>
              </w:rPr>
            </w:pPr>
            <w:r w:rsidRPr="00BF4A47">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panose1 w:val="020B0803030101060003"/>
    <w:charset w:val="00"/>
    <w:family w:val="swiss"/>
    <w:pitch w:val="variable"/>
    <w:sig w:usb0="A00002FF" w:usb1="5000205B"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B475" w14:textId="7777777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[x.x]</w:t>
    </w:r>
  </w:p>
  <w:p w14:paraId="71F9AAF3" w14:textId="7777777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[date]</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19C1A18F"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[date]</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4D1325">
      <w:rPr>
        <w:rFonts w:ascii="Lato" w:hAnsi="Lato"/>
        <w:bCs/>
        <w:noProof/>
        <w:sz w:val="20"/>
      </w:rPr>
      <w:t>3</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4D1325">
      <w:rPr>
        <w:rFonts w:ascii="Lato" w:hAnsi="Lato"/>
        <w:bCs/>
        <w:noProof/>
        <w:sz w:val="20"/>
      </w:rPr>
      <w:t>4</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7777777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[x.x]</w:t>
    </w:r>
  </w:p>
  <w:p w14:paraId="1B8B84DA" w14:textId="7777777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[date]</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50888905"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[date]</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4D1325">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4D1325">
      <w:rPr>
        <w:rFonts w:ascii="Lato" w:hAnsi="Lato"/>
        <w:bCs/>
        <w:noProof/>
        <w:sz w:val="20"/>
      </w:rPr>
      <w:t>4</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853BC5"/>
    <w:multiLevelType w:val="hybridMultilevel"/>
    <w:tmpl w:val="E21ABA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21"/>
  </w:num>
  <w:num w:numId="5">
    <w:abstractNumId w:val="9"/>
  </w:num>
  <w:num w:numId="6">
    <w:abstractNumId w:val="14"/>
  </w:num>
  <w:num w:numId="7">
    <w:abstractNumId w:val="22"/>
  </w:num>
  <w:num w:numId="8">
    <w:abstractNumId w:val="27"/>
  </w:num>
  <w:num w:numId="9">
    <w:abstractNumId w:val="26"/>
  </w:num>
  <w:num w:numId="10">
    <w:abstractNumId w:val="29"/>
  </w:num>
  <w:num w:numId="11">
    <w:abstractNumId w:val="7"/>
  </w:num>
  <w:num w:numId="12">
    <w:abstractNumId w:val="16"/>
  </w:num>
  <w:num w:numId="13">
    <w:abstractNumId w:val="19"/>
  </w:num>
  <w:num w:numId="14">
    <w:abstractNumId w:val="18"/>
  </w:num>
  <w:num w:numId="15">
    <w:abstractNumId w:val="3"/>
  </w:num>
  <w:num w:numId="16">
    <w:abstractNumId w:val="23"/>
  </w:num>
  <w:num w:numId="17">
    <w:abstractNumId w:val="30"/>
  </w:num>
  <w:num w:numId="18">
    <w:abstractNumId w:val="17"/>
  </w:num>
  <w:num w:numId="19">
    <w:abstractNumId w:val="4"/>
  </w:num>
  <w:num w:numId="20">
    <w:abstractNumId w:val="5"/>
  </w:num>
  <w:num w:numId="21">
    <w:abstractNumId w:val="25"/>
  </w:num>
  <w:num w:numId="22">
    <w:abstractNumId w:val="1"/>
  </w:num>
  <w:num w:numId="23">
    <w:abstractNumId w:val="12"/>
  </w:num>
  <w:num w:numId="24">
    <w:abstractNumId w:val="15"/>
  </w:num>
  <w:num w:numId="25">
    <w:abstractNumId w:val="24"/>
  </w:num>
  <w:num w:numId="26">
    <w:abstractNumId w:val="11"/>
  </w:num>
  <w:num w:numId="27">
    <w:abstractNumId w:val="20"/>
  </w:num>
  <w:num w:numId="28">
    <w:abstractNumId w:val="0"/>
  </w:num>
  <w:num w:numId="29">
    <w:abstractNumId w:val="2"/>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15D19"/>
    <w:rsid w:val="00021B7C"/>
    <w:rsid w:val="00027464"/>
    <w:rsid w:val="000320DE"/>
    <w:rsid w:val="0003743E"/>
    <w:rsid w:val="0005492A"/>
    <w:rsid w:val="000614DF"/>
    <w:rsid w:val="000762D5"/>
    <w:rsid w:val="00086D01"/>
    <w:rsid w:val="000B511E"/>
    <w:rsid w:val="000C3BCE"/>
    <w:rsid w:val="000C7238"/>
    <w:rsid w:val="000D2BFD"/>
    <w:rsid w:val="000E316E"/>
    <w:rsid w:val="0010092A"/>
    <w:rsid w:val="00102962"/>
    <w:rsid w:val="001067CA"/>
    <w:rsid w:val="00111719"/>
    <w:rsid w:val="001120AA"/>
    <w:rsid w:val="001141D9"/>
    <w:rsid w:val="001158EE"/>
    <w:rsid w:val="0012782C"/>
    <w:rsid w:val="001443DB"/>
    <w:rsid w:val="00147E45"/>
    <w:rsid w:val="001632F7"/>
    <w:rsid w:val="00176273"/>
    <w:rsid w:val="001F7C20"/>
    <w:rsid w:val="00212055"/>
    <w:rsid w:val="002132BE"/>
    <w:rsid w:val="00216E5D"/>
    <w:rsid w:val="00230C68"/>
    <w:rsid w:val="0023372D"/>
    <w:rsid w:val="00244190"/>
    <w:rsid w:val="00263093"/>
    <w:rsid w:val="00286B7D"/>
    <w:rsid w:val="002A04E5"/>
    <w:rsid w:val="002B401D"/>
    <w:rsid w:val="002C4662"/>
    <w:rsid w:val="002E1699"/>
    <w:rsid w:val="002F4BB0"/>
    <w:rsid w:val="0030231A"/>
    <w:rsid w:val="00317ED7"/>
    <w:rsid w:val="00320D20"/>
    <w:rsid w:val="00320E32"/>
    <w:rsid w:val="003235D3"/>
    <w:rsid w:val="00361731"/>
    <w:rsid w:val="003625D2"/>
    <w:rsid w:val="0036754A"/>
    <w:rsid w:val="0037781A"/>
    <w:rsid w:val="00377BAD"/>
    <w:rsid w:val="003A6101"/>
    <w:rsid w:val="003E2EF0"/>
    <w:rsid w:val="003F2038"/>
    <w:rsid w:val="003F298C"/>
    <w:rsid w:val="004033D1"/>
    <w:rsid w:val="00407F22"/>
    <w:rsid w:val="0042519D"/>
    <w:rsid w:val="0043648F"/>
    <w:rsid w:val="00446236"/>
    <w:rsid w:val="004551D7"/>
    <w:rsid w:val="004645C9"/>
    <w:rsid w:val="004916F6"/>
    <w:rsid w:val="00496FF5"/>
    <w:rsid w:val="004A1E2F"/>
    <w:rsid w:val="004D1325"/>
    <w:rsid w:val="005040FF"/>
    <w:rsid w:val="00526FAD"/>
    <w:rsid w:val="00542B73"/>
    <w:rsid w:val="00545595"/>
    <w:rsid w:val="00547088"/>
    <w:rsid w:val="0056468F"/>
    <w:rsid w:val="00566174"/>
    <w:rsid w:val="00566E1D"/>
    <w:rsid w:val="0059101A"/>
    <w:rsid w:val="005B0E88"/>
    <w:rsid w:val="005F416D"/>
    <w:rsid w:val="00600818"/>
    <w:rsid w:val="00615C7A"/>
    <w:rsid w:val="00615EA2"/>
    <w:rsid w:val="00617C90"/>
    <w:rsid w:val="00617C91"/>
    <w:rsid w:val="006306BD"/>
    <w:rsid w:val="0063082B"/>
    <w:rsid w:val="00662659"/>
    <w:rsid w:val="00667B63"/>
    <w:rsid w:val="00670A2D"/>
    <w:rsid w:val="006915D3"/>
    <w:rsid w:val="006A511B"/>
    <w:rsid w:val="006B47C8"/>
    <w:rsid w:val="006C6F98"/>
    <w:rsid w:val="006E74AE"/>
    <w:rsid w:val="00706035"/>
    <w:rsid w:val="00737AF0"/>
    <w:rsid w:val="00746F6B"/>
    <w:rsid w:val="00760F2E"/>
    <w:rsid w:val="007646D9"/>
    <w:rsid w:val="00775154"/>
    <w:rsid w:val="00776086"/>
    <w:rsid w:val="0079022D"/>
    <w:rsid w:val="00790539"/>
    <w:rsid w:val="007A1581"/>
    <w:rsid w:val="007A57D7"/>
    <w:rsid w:val="007C2F92"/>
    <w:rsid w:val="007C3E19"/>
    <w:rsid w:val="007D62F8"/>
    <w:rsid w:val="007F0FC9"/>
    <w:rsid w:val="007F75DA"/>
    <w:rsid w:val="0081062E"/>
    <w:rsid w:val="0081260A"/>
    <w:rsid w:val="00830A26"/>
    <w:rsid w:val="00841718"/>
    <w:rsid w:val="00851155"/>
    <w:rsid w:val="00856D39"/>
    <w:rsid w:val="00865071"/>
    <w:rsid w:val="00880428"/>
    <w:rsid w:val="00883850"/>
    <w:rsid w:val="008A14C4"/>
    <w:rsid w:val="008C25CB"/>
    <w:rsid w:val="008C40E4"/>
    <w:rsid w:val="008D6894"/>
    <w:rsid w:val="008F05E8"/>
    <w:rsid w:val="00917C0C"/>
    <w:rsid w:val="00924F47"/>
    <w:rsid w:val="0094113F"/>
    <w:rsid w:val="00951445"/>
    <w:rsid w:val="00972CFF"/>
    <w:rsid w:val="00976CA7"/>
    <w:rsid w:val="009942FB"/>
    <w:rsid w:val="00994542"/>
    <w:rsid w:val="009B0BD3"/>
    <w:rsid w:val="009D7330"/>
    <w:rsid w:val="009E5860"/>
    <w:rsid w:val="009F6236"/>
    <w:rsid w:val="00A15CEA"/>
    <w:rsid w:val="00A25372"/>
    <w:rsid w:val="00A27232"/>
    <w:rsid w:val="00A36386"/>
    <w:rsid w:val="00A51B70"/>
    <w:rsid w:val="00A629C2"/>
    <w:rsid w:val="00A66AE3"/>
    <w:rsid w:val="00A74154"/>
    <w:rsid w:val="00A972A0"/>
    <w:rsid w:val="00AA614E"/>
    <w:rsid w:val="00AB23D7"/>
    <w:rsid w:val="00AD102B"/>
    <w:rsid w:val="00B01498"/>
    <w:rsid w:val="00B120D4"/>
    <w:rsid w:val="00B26C1F"/>
    <w:rsid w:val="00B3407D"/>
    <w:rsid w:val="00B54298"/>
    <w:rsid w:val="00B56D15"/>
    <w:rsid w:val="00B75743"/>
    <w:rsid w:val="00B843FC"/>
    <w:rsid w:val="00BA02AC"/>
    <w:rsid w:val="00BB0F5D"/>
    <w:rsid w:val="00BB1A65"/>
    <w:rsid w:val="00BB65A7"/>
    <w:rsid w:val="00BC5F92"/>
    <w:rsid w:val="00BD06BE"/>
    <w:rsid w:val="00BE67FB"/>
    <w:rsid w:val="00BE6E2D"/>
    <w:rsid w:val="00BF1111"/>
    <w:rsid w:val="00BF4A47"/>
    <w:rsid w:val="00C055FC"/>
    <w:rsid w:val="00C07451"/>
    <w:rsid w:val="00C41177"/>
    <w:rsid w:val="00C42718"/>
    <w:rsid w:val="00C459F5"/>
    <w:rsid w:val="00C47E61"/>
    <w:rsid w:val="00C52010"/>
    <w:rsid w:val="00C7543F"/>
    <w:rsid w:val="00C85406"/>
    <w:rsid w:val="00CA1EF9"/>
    <w:rsid w:val="00CB309C"/>
    <w:rsid w:val="00CB41D0"/>
    <w:rsid w:val="00CB6D23"/>
    <w:rsid w:val="00CF175D"/>
    <w:rsid w:val="00CF6D24"/>
    <w:rsid w:val="00CF7791"/>
    <w:rsid w:val="00D06B06"/>
    <w:rsid w:val="00D6153E"/>
    <w:rsid w:val="00D66B0F"/>
    <w:rsid w:val="00D7405A"/>
    <w:rsid w:val="00D77CEA"/>
    <w:rsid w:val="00D82076"/>
    <w:rsid w:val="00D9348A"/>
    <w:rsid w:val="00D97FA3"/>
    <w:rsid w:val="00DC5E8E"/>
    <w:rsid w:val="00DE0170"/>
    <w:rsid w:val="00E022ED"/>
    <w:rsid w:val="00E14E20"/>
    <w:rsid w:val="00E152D2"/>
    <w:rsid w:val="00E1566C"/>
    <w:rsid w:val="00E31535"/>
    <w:rsid w:val="00E640A1"/>
    <w:rsid w:val="00E960B7"/>
    <w:rsid w:val="00EA0C32"/>
    <w:rsid w:val="00EB2D00"/>
    <w:rsid w:val="00EB6236"/>
    <w:rsid w:val="00EC7E35"/>
    <w:rsid w:val="00ED47F2"/>
    <w:rsid w:val="00EF0C68"/>
    <w:rsid w:val="00EF17CC"/>
    <w:rsid w:val="00EF30D8"/>
    <w:rsid w:val="00F02D36"/>
    <w:rsid w:val="00F06D27"/>
    <w:rsid w:val="00F10574"/>
    <w:rsid w:val="00F351E3"/>
    <w:rsid w:val="00F3691F"/>
    <w:rsid w:val="00F56E8A"/>
    <w:rsid w:val="00F74EEA"/>
    <w:rsid w:val="00F770F0"/>
    <w:rsid w:val="00F91066"/>
    <w:rsid w:val="00F93884"/>
    <w:rsid w:val="00F968F1"/>
    <w:rsid w:val="00FA5DA5"/>
    <w:rsid w:val="00FB270E"/>
    <w:rsid w:val="032F905E"/>
    <w:rsid w:val="1075D922"/>
    <w:rsid w:val="1B8B155B"/>
    <w:rsid w:val="2B7BD45A"/>
    <w:rsid w:val="2EB3751C"/>
    <w:rsid w:val="304F457D"/>
    <w:rsid w:val="37A1ADB8"/>
    <w:rsid w:val="3C10D6FD"/>
    <w:rsid w:val="46137500"/>
    <w:rsid w:val="462FD3C3"/>
    <w:rsid w:val="4B8CC882"/>
    <w:rsid w:val="520B4D39"/>
    <w:rsid w:val="522608F3"/>
    <w:rsid w:val="541F3D2F"/>
    <w:rsid w:val="566FB2CE"/>
    <w:rsid w:val="63EF2127"/>
    <w:rsid w:val="68760C37"/>
    <w:rsid w:val="6C955F7B"/>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A305-FA60-4C04-8FEC-61F10BD7C127}">
  <ds:schemaRefs>
    <ds:schemaRef ds:uri="http://schemas.microsoft.com/office/infopath/2007/PartnerControls"/>
    <ds:schemaRef ds:uri="http://purl.org/dc/terms/"/>
    <ds:schemaRef ds:uri="http://www.w3.org/XML/1998/namespace"/>
    <ds:schemaRef ds:uri="http://schemas.microsoft.com/office/2006/documentManagement/types"/>
    <ds:schemaRef ds:uri="cce7411a-0223-42d7-a768-38c256d7352b"/>
    <ds:schemaRef ds:uri="http://schemas.openxmlformats.org/package/2006/metadata/core-properties"/>
    <ds:schemaRef ds:uri="http://purl.org/dc/elements/1.1/"/>
    <ds:schemaRef ds:uri="9409d71c-42f0-477d-af79-9a30a0a63ee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3.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4.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6922A5-9EB0-43FB-9A36-C8993DE6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2</cp:revision>
  <cp:lastPrinted>2022-10-26T19:59:00Z</cp:lastPrinted>
  <dcterms:created xsi:type="dcterms:W3CDTF">2024-06-14T10:33:00Z</dcterms:created>
  <dcterms:modified xsi:type="dcterms:W3CDTF">2024-06-14T10:33:00Z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