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EA0C32" w:rsidRPr="0003743E" w:rsidRDefault="00EA0C32" w:rsidP="00EA0C32">
      <w:pPr>
        <w:autoSpaceDE w:val="0"/>
        <w:autoSpaceDN w:val="0"/>
        <w:adjustRightInd w:val="0"/>
        <w:jc w:val="center"/>
        <w:rPr>
          <w:rFonts w:ascii="Lato" w:hAnsi="Lato" w:cs="Arial"/>
          <w:b/>
          <w:bCs/>
        </w:rPr>
      </w:pPr>
    </w:p>
    <w:p w14:paraId="70FC80FC" w14:textId="5702C566" w:rsidR="006B47C8" w:rsidRDefault="006B47C8" w:rsidP="002A04E5">
      <w:pPr>
        <w:autoSpaceDE w:val="0"/>
        <w:autoSpaceDN w:val="0"/>
        <w:adjustRightInd w:val="0"/>
        <w:jc w:val="both"/>
        <w:rPr>
          <w:rFonts w:ascii="Lato" w:hAnsi="Lato" w:cs="Arial"/>
        </w:rPr>
      </w:pPr>
      <w:r w:rsidRPr="0003743E">
        <w:rPr>
          <w:rFonts w:ascii="Lato" w:hAnsi="Lato" w:cs="Arial"/>
          <w:b/>
          <w:bCs/>
        </w:rPr>
        <w:t>POST TITLE</w:t>
      </w:r>
      <w:r w:rsidR="004916F6" w:rsidRPr="0003743E">
        <w:rPr>
          <w:rFonts w:ascii="Lato" w:hAnsi="Lato" w:cs="Arial"/>
          <w:b/>
          <w:bCs/>
        </w:rPr>
        <w:t>:</w:t>
      </w:r>
      <w:r w:rsidRPr="0003743E">
        <w:rPr>
          <w:rFonts w:ascii="Lato" w:hAnsi="Lato" w:cs="Arial"/>
          <w:b/>
          <w:bCs/>
        </w:rPr>
        <w:t xml:space="preserve"> </w:t>
      </w:r>
      <w:r w:rsidR="00FD779C">
        <w:rPr>
          <w:rFonts w:ascii="Lato" w:hAnsi="Lato" w:cs="Arial"/>
          <w:b/>
          <w:bCs/>
        </w:rPr>
        <w:tab/>
      </w:r>
      <w:r w:rsidRPr="0003743E">
        <w:rPr>
          <w:rFonts w:ascii="Lato" w:hAnsi="Lato" w:cs="Arial"/>
          <w:b/>
          <w:bCs/>
        </w:rPr>
        <w:tab/>
      </w:r>
      <w:r w:rsidR="00FD779C">
        <w:rPr>
          <w:rFonts w:ascii="Lato" w:hAnsi="Lato" w:cs="Arial"/>
          <w:b/>
          <w:bCs/>
        </w:rPr>
        <w:tab/>
        <w:t>SUPPORT ASSISTANT, HIGHER LEVEL</w:t>
      </w:r>
      <w:r w:rsidRPr="0003743E">
        <w:rPr>
          <w:rFonts w:ascii="Lato" w:hAnsi="Lato" w:cs="Arial"/>
          <w:b/>
          <w:bCs/>
        </w:rPr>
        <w:tab/>
      </w:r>
      <w:r w:rsidR="00320D20" w:rsidRPr="0003743E">
        <w:rPr>
          <w:rFonts w:ascii="Lato" w:hAnsi="Lato" w:cs="Arial"/>
        </w:rPr>
        <w:t xml:space="preserve"> </w:t>
      </w:r>
      <w:r w:rsidR="000C3BCE">
        <w:rPr>
          <w:rFonts w:ascii="Lato" w:hAnsi="Lato" w:cs="Arial"/>
        </w:rPr>
        <w:tab/>
      </w:r>
    </w:p>
    <w:p w14:paraId="0A37501D" w14:textId="77777777" w:rsidR="00446236" w:rsidRDefault="00446236" w:rsidP="002A04E5">
      <w:pPr>
        <w:autoSpaceDE w:val="0"/>
        <w:autoSpaceDN w:val="0"/>
        <w:adjustRightInd w:val="0"/>
        <w:jc w:val="both"/>
        <w:rPr>
          <w:rFonts w:ascii="Lato" w:hAnsi="Lato" w:cs="Arial"/>
        </w:rPr>
      </w:pPr>
    </w:p>
    <w:p w14:paraId="27122142" w14:textId="7CF8841C" w:rsidR="00446236" w:rsidRPr="00446236" w:rsidRDefault="00446236" w:rsidP="002A04E5">
      <w:pPr>
        <w:autoSpaceDE w:val="0"/>
        <w:autoSpaceDN w:val="0"/>
        <w:adjustRightInd w:val="0"/>
        <w:jc w:val="both"/>
        <w:rPr>
          <w:rFonts w:ascii="Lato" w:hAnsi="Lato" w:cs="Arial"/>
          <w:b/>
        </w:rPr>
      </w:pPr>
      <w:r w:rsidRPr="00446236">
        <w:rPr>
          <w:rFonts w:ascii="Lato" w:hAnsi="Lato" w:cs="Arial"/>
          <w:b/>
        </w:rPr>
        <w:t>LOCATION</w:t>
      </w:r>
      <w:r>
        <w:rPr>
          <w:rFonts w:ascii="Lato" w:hAnsi="Lato" w:cs="Arial"/>
          <w:b/>
        </w:rPr>
        <w:t>/BASED</w:t>
      </w:r>
      <w:r w:rsidRPr="00446236">
        <w:rPr>
          <w:rFonts w:ascii="Lato" w:hAnsi="Lato" w:cs="Arial"/>
          <w:b/>
        </w:rPr>
        <w:t>:</w:t>
      </w:r>
      <w:r w:rsidR="00FD779C">
        <w:rPr>
          <w:rFonts w:ascii="Lato" w:hAnsi="Lato" w:cs="Arial"/>
          <w:b/>
        </w:rPr>
        <w:tab/>
      </w:r>
      <w:r w:rsidR="00F42578">
        <w:rPr>
          <w:rFonts w:ascii="Lato" w:hAnsi="Lato" w:cs="Arial"/>
          <w:b/>
        </w:rPr>
        <w:tab/>
      </w:r>
      <w:bookmarkStart w:id="0" w:name="_GoBack"/>
      <w:bookmarkEnd w:id="0"/>
      <w:r w:rsidRPr="00446236">
        <w:rPr>
          <w:rFonts w:ascii="Lato" w:hAnsi="Lato" w:cs="Arial"/>
          <w:b/>
        </w:rPr>
        <w:t xml:space="preserve"> </w:t>
      </w:r>
      <w:r w:rsidR="00FD779C">
        <w:rPr>
          <w:rFonts w:ascii="Lato" w:hAnsi="Lato" w:cs="Arial"/>
          <w:b/>
        </w:rPr>
        <w:t>JESMOND PARK ACADEMY</w:t>
      </w:r>
      <w:r w:rsidR="000C3BCE">
        <w:rPr>
          <w:rFonts w:ascii="Lato" w:hAnsi="Lato" w:cs="Arial"/>
          <w:b/>
        </w:rPr>
        <w:tab/>
      </w:r>
    </w:p>
    <w:p w14:paraId="5DAB6C7B" w14:textId="77777777" w:rsidR="006B47C8" w:rsidRPr="0003743E" w:rsidRDefault="006B47C8" w:rsidP="002A04E5">
      <w:pPr>
        <w:autoSpaceDE w:val="0"/>
        <w:autoSpaceDN w:val="0"/>
        <w:adjustRightInd w:val="0"/>
        <w:jc w:val="both"/>
        <w:rPr>
          <w:rFonts w:ascii="Lato" w:hAnsi="Lato" w:cs="Arial"/>
          <w:b/>
          <w:bCs/>
        </w:rPr>
      </w:pPr>
    </w:p>
    <w:p w14:paraId="70B9336C" w14:textId="72073743" w:rsidR="006B47C8" w:rsidRPr="0003743E" w:rsidRDefault="004916F6" w:rsidP="002A04E5">
      <w:pPr>
        <w:autoSpaceDE w:val="0"/>
        <w:autoSpaceDN w:val="0"/>
        <w:adjustRightInd w:val="0"/>
        <w:jc w:val="both"/>
        <w:rPr>
          <w:rFonts w:ascii="Lato" w:hAnsi="Lato" w:cs="Arial"/>
          <w:b/>
          <w:bCs/>
        </w:rPr>
      </w:pPr>
      <w:r w:rsidRPr="0003743E">
        <w:rPr>
          <w:rFonts w:ascii="Lato" w:hAnsi="Lato" w:cs="Arial"/>
          <w:b/>
          <w:bCs/>
        </w:rPr>
        <w:t>GRADE:</w:t>
      </w:r>
      <w:r w:rsidR="00FD779C">
        <w:rPr>
          <w:rFonts w:ascii="Lato" w:hAnsi="Lato" w:cs="Arial"/>
          <w:b/>
          <w:bCs/>
        </w:rPr>
        <w:tab/>
      </w:r>
      <w:r w:rsidR="00FD779C">
        <w:rPr>
          <w:rFonts w:ascii="Lato" w:hAnsi="Lato" w:cs="Arial"/>
          <w:b/>
          <w:bCs/>
        </w:rPr>
        <w:tab/>
      </w:r>
      <w:r w:rsidR="00FD779C">
        <w:rPr>
          <w:rFonts w:ascii="Lato" w:hAnsi="Lato" w:cs="Arial"/>
          <w:b/>
          <w:bCs/>
        </w:rPr>
        <w:tab/>
        <w:t xml:space="preserve"> N6</w:t>
      </w:r>
      <w:r w:rsidRPr="0003743E">
        <w:rPr>
          <w:rFonts w:ascii="Lato" w:hAnsi="Lato" w:cs="Arial"/>
          <w:b/>
          <w:bCs/>
        </w:rPr>
        <w:tab/>
      </w:r>
      <w:r w:rsidR="006B47C8" w:rsidRPr="0003743E">
        <w:rPr>
          <w:rFonts w:ascii="Lato" w:hAnsi="Lato" w:cs="Arial"/>
        </w:rPr>
        <w:tab/>
      </w:r>
      <w:r w:rsidR="006B47C8" w:rsidRPr="0003743E">
        <w:rPr>
          <w:rFonts w:ascii="Lato" w:hAnsi="Lato" w:cs="Arial"/>
        </w:rPr>
        <w:tab/>
      </w:r>
    </w:p>
    <w:p w14:paraId="02EB378F" w14:textId="77777777" w:rsidR="006B47C8" w:rsidRPr="0003743E" w:rsidRDefault="006B47C8" w:rsidP="002A04E5">
      <w:pPr>
        <w:autoSpaceDE w:val="0"/>
        <w:autoSpaceDN w:val="0"/>
        <w:adjustRightInd w:val="0"/>
        <w:jc w:val="both"/>
        <w:rPr>
          <w:rFonts w:ascii="Lato" w:hAnsi="Lato" w:cs="Arial"/>
          <w:b/>
          <w:bCs/>
        </w:rPr>
      </w:pPr>
    </w:p>
    <w:p w14:paraId="01AB3F34" w14:textId="08CD66F3" w:rsidR="006B47C8" w:rsidRPr="0003743E" w:rsidRDefault="006B47C8" w:rsidP="009F6236">
      <w:pPr>
        <w:autoSpaceDE w:val="0"/>
        <w:autoSpaceDN w:val="0"/>
        <w:adjustRightInd w:val="0"/>
        <w:ind w:left="2880" w:hanging="2880"/>
        <w:rPr>
          <w:rFonts w:ascii="Lato" w:hAnsi="Lato" w:cs="Arial"/>
        </w:rPr>
      </w:pPr>
      <w:r w:rsidRPr="0003743E">
        <w:rPr>
          <w:rFonts w:ascii="Lato" w:hAnsi="Lato" w:cs="Arial"/>
          <w:b/>
          <w:bCs/>
        </w:rPr>
        <w:t>RESPONSIBLE TO</w:t>
      </w:r>
      <w:r w:rsidR="004916F6" w:rsidRPr="0003743E">
        <w:rPr>
          <w:rFonts w:ascii="Lato" w:hAnsi="Lato" w:cs="Arial"/>
          <w:b/>
          <w:bCs/>
        </w:rPr>
        <w:t>:</w:t>
      </w:r>
      <w:r w:rsidR="00FD779C">
        <w:rPr>
          <w:rFonts w:ascii="Lato" w:hAnsi="Lato" w:cs="Arial"/>
          <w:b/>
          <w:bCs/>
        </w:rPr>
        <w:t xml:space="preserve"> </w:t>
      </w:r>
      <w:r w:rsidR="00FD779C">
        <w:rPr>
          <w:rFonts w:ascii="Lato" w:hAnsi="Lato" w:cs="Arial"/>
          <w:b/>
          <w:bCs/>
        </w:rPr>
        <w:tab/>
        <w:t>HEAD OF DEPARTMENT</w:t>
      </w:r>
      <w:r w:rsidRPr="0003743E">
        <w:rPr>
          <w:rFonts w:ascii="Lato" w:hAnsi="Lato" w:cs="Arial"/>
          <w:b/>
          <w:bCs/>
        </w:rPr>
        <w:tab/>
      </w:r>
      <w:r w:rsidR="004916F6" w:rsidRPr="0003743E">
        <w:rPr>
          <w:rFonts w:ascii="Lato" w:hAnsi="Lato" w:cs="Arial"/>
        </w:rPr>
        <w:t xml:space="preserve"> </w:t>
      </w:r>
    </w:p>
    <w:p w14:paraId="6A05A809" w14:textId="77777777" w:rsidR="006B47C8" w:rsidRPr="0003743E" w:rsidRDefault="006B47C8" w:rsidP="002A04E5">
      <w:pPr>
        <w:autoSpaceDE w:val="0"/>
        <w:autoSpaceDN w:val="0"/>
        <w:adjustRightInd w:val="0"/>
        <w:jc w:val="both"/>
        <w:rPr>
          <w:rFonts w:ascii="Lato" w:hAnsi="Lato" w:cs="Arial"/>
          <w:b/>
          <w:bCs/>
        </w:rPr>
      </w:pPr>
    </w:p>
    <w:p w14:paraId="37FF409F" w14:textId="01E5874B" w:rsidR="00FD779C" w:rsidRPr="008943E8" w:rsidRDefault="0003743E" w:rsidP="00FD779C">
      <w:pPr>
        <w:autoSpaceDE w:val="0"/>
        <w:autoSpaceDN w:val="0"/>
        <w:adjustRightInd w:val="0"/>
        <w:rPr>
          <w:rFonts w:ascii="Lato" w:hAnsi="Lato" w:cs="Arial"/>
          <w:b/>
          <w:bCs/>
        </w:rPr>
      </w:pPr>
      <w:r>
        <w:rPr>
          <w:rFonts w:ascii="Lato" w:hAnsi="Lato" w:cs="Arial"/>
          <w:b/>
          <w:bCs/>
        </w:rPr>
        <w:t>CORE PURPOSE</w:t>
      </w:r>
      <w:r w:rsidR="004916F6" w:rsidRPr="0003743E">
        <w:rPr>
          <w:rFonts w:ascii="Lato" w:hAnsi="Lato" w:cs="Arial"/>
          <w:b/>
          <w:bCs/>
        </w:rPr>
        <w:t>:</w:t>
      </w:r>
      <w:r w:rsidR="00FD779C">
        <w:rPr>
          <w:rFonts w:ascii="Lato" w:hAnsi="Lato" w:cs="Arial"/>
          <w:b/>
          <w:bCs/>
        </w:rPr>
        <w:tab/>
      </w:r>
      <w:r w:rsidR="00FD779C">
        <w:rPr>
          <w:rFonts w:ascii="Lato" w:hAnsi="Lato" w:cs="Arial"/>
          <w:b/>
          <w:bCs/>
        </w:rPr>
        <w:tab/>
      </w:r>
      <w:r w:rsidR="00FD779C" w:rsidRPr="008943E8">
        <w:rPr>
          <w:rFonts w:ascii="Lato" w:hAnsi="Lato" w:cs="Arial"/>
        </w:rPr>
        <w:t>To support and assist teachers as part of a professional team.</w:t>
      </w:r>
    </w:p>
    <w:p w14:paraId="7EB38A27" w14:textId="5F8CDAE8" w:rsidR="000762D5" w:rsidRPr="0003743E" w:rsidRDefault="00FD779C" w:rsidP="00FD779C">
      <w:pPr>
        <w:autoSpaceDE w:val="0"/>
        <w:autoSpaceDN w:val="0"/>
        <w:adjustRightInd w:val="0"/>
        <w:ind w:left="2880"/>
        <w:jc w:val="both"/>
        <w:rPr>
          <w:rFonts w:ascii="Lato" w:hAnsi="Lato" w:cs="Calibri"/>
        </w:rPr>
      </w:pPr>
      <w:r w:rsidRPr="008943E8">
        <w:rPr>
          <w:rFonts w:ascii="Lato" w:hAnsi="Lato" w:cs="Arial"/>
        </w:rPr>
        <w:t>To contribute to raising standards of pupils’ achievement and t</w:t>
      </w:r>
      <w:r>
        <w:rPr>
          <w:rFonts w:ascii="Lato" w:hAnsi="Lato" w:cs="Arial"/>
        </w:rPr>
        <w:t xml:space="preserve">o undertake a range of teaching </w:t>
      </w:r>
      <w:r w:rsidRPr="008943E8">
        <w:rPr>
          <w:rFonts w:ascii="Lato" w:hAnsi="Lato" w:cs="Arial"/>
        </w:rPr>
        <w:t>and learning activities under the professional direction and supervision of a qualified teacher, in line with the school’s policies and procedures</w:t>
      </w:r>
      <w:r w:rsidR="00D82076" w:rsidRPr="0003743E">
        <w:rPr>
          <w:rFonts w:ascii="Lato" w:hAnsi="Lato" w:cs="Arial"/>
          <w:b/>
          <w:bCs/>
        </w:rPr>
        <w:tab/>
      </w:r>
    </w:p>
    <w:p w14:paraId="5A39BBE3" w14:textId="77777777" w:rsidR="00111719" w:rsidRPr="0003743E" w:rsidRDefault="00111719" w:rsidP="000762D5">
      <w:pPr>
        <w:autoSpaceDE w:val="0"/>
        <w:autoSpaceDN w:val="0"/>
        <w:adjustRightInd w:val="0"/>
        <w:ind w:left="2880" w:hanging="2835"/>
        <w:jc w:val="both"/>
        <w:rPr>
          <w:rFonts w:ascii="Lato" w:hAnsi="Lato" w:cs="Calibri"/>
        </w:rPr>
      </w:pPr>
    </w:p>
    <w:p w14:paraId="12231F18" w14:textId="77777777" w:rsidR="002A04E5" w:rsidRPr="007F0FC9" w:rsidRDefault="00446236" w:rsidP="007F0FC9">
      <w:pPr>
        <w:shd w:val="clear" w:color="auto" w:fill="806000"/>
        <w:spacing w:after="27" w:line="276" w:lineRule="auto"/>
        <w:ind w:left="2880" w:hanging="2880"/>
        <w:jc w:val="both"/>
        <w:rPr>
          <w:rFonts w:ascii="Lato" w:hAnsi="Lato" w:cs="Arial"/>
          <w:b/>
          <w:bCs/>
          <w:color w:val="FFFFFF"/>
        </w:rPr>
      </w:pPr>
      <w:r w:rsidRPr="007F0FC9">
        <w:rPr>
          <w:rFonts w:ascii="Lato" w:hAnsi="Lato" w:cs="Arial"/>
          <w:b/>
          <w:bCs/>
          <w:color w:val="FFFFFF"/>
        </w:rPr>
        <w:t>MAIN DUTIES &amp;</w:t>
      </w:r>
      <w:r w:rsidR="0003743E" w:rsidRPr="007F0FC9">
        <w:rPr>
          <w:rFonts w:ascii="Lato" w:hAnsi="Lato" w:cs="Arial"/>
          <w:b/>
          <w:bCs/>
          <w:color w:val="FFFFFF"/>
        </w:rPr>
        <w:t xml:space="preserve"> KEY RESPONSIBILITIES</w:t>
      </w:r>
      <w:r w:rsidR="00111719" w:rsidRPr="007F0FC9">
        <w:rPr>
          <w:rFonts w:ascii="Lato" w:hAnsi="Lato" w:cs="Arial"/>
          <w:b/>
          <w:bCs/>
          <w:color w:val="FFFFFF"/>
        </w:rPr>
        <w:tab/>
      </w:r>
    </w:p>
    <w:p w14:paraId="41C8F396" w14:textId="77777777" w:rsidR="00446236" w:rsidRPr="00AD102B" w:rsidRDefault="00446236" w:rsidP="0003743E">
      <w:pPr>
        <w:spacing w:after="27" w:line="239" w:lineRule="auto"/>
        <w:ind w:left="2880" w:hanging="2880"/>
        <w:jc w:val="both"/>
        <w:rPr>
          <w:rFonts w:ascii="Lato" w:hAnsi="Lato" w:cs="Arial"/>
          <w:b/>
          <w:bCs/>
          <w:sz w:val="22"/>
        </w:rPr>
      </w:pPr>
    </w:p>
    <w:p w14:paraId="77775A10" w14:textId="77777777" w:rsidR="00FD779C" w:rsidRPr="008943E8" w:rsidRDefault="00FD779C" w:rsidP="00FD779C">
      <w:pPr>
        <w:autoSpaceDE w:val="0"/>
        <w:autoSpaceDN w:val="0"/>
        <w:adjustRightInd w:val="0"/>
        <w:rPr>
          <w:rFonts w:ascii="Lato" w:hAnsi="Lato" w:cs="Arial"/>
          <w:b/>
          <w:bCs/>
        </w:rPr>
      </w:pPr>
      <w:r w:rsidRPr="008943E8">
        <w:rPr>
          <w:rFonts w:ascii="Lato" w:hAnsi="Lato" w:cs="Arial"/>
          <w:b/>
          <w:bCs/>
        </w:rPr>
        <w:t>Teaching and Learning activities</w:t>
      </w:r>
    </w:p>
    <w:p w14:paraId="38C708BB" w14:textId="77777777" w:rsidR="00FD779C" w:rsidRPr="008943E8" w:rsidRDefault="00FD779C" w:rsidP="00FD779C">
      <w:pPr>
        <w:autoSpaceDE w:val="0"/>
        <w:autoSpaceDN w:val="0"/>
        <w:adjustRightInd w:val="0"/>
        <w:rPr>
          <w:rFonts w:ascii="Lato" w:hAnsi="Lato" w:cs="Arial"/>
          <w:b/>
          <w:bCs/>
        </w:rPr>
      </w:pPr>
    </w:p>
    <w:p w14:paraId="46A6BD95" w14:textId="77777777" w:rsidR="00FD779C" w:rsidRPr="008943E8" w:rsidRDefault="00FD779C" w:rsidP="00FD779C">
      <w:pPr>
        <w:autoSpaceDE w:val="0"/>
        <w:autoSpaceDN w:val="0"/>
        <w:adjustRightInd w:val="0"/>
        <w:rPr>
          <w:rFonts w:ascii="Lato" w:hAnsi="Lato" w:cs="Arial"/>
        </w:rPr>
      </w:pPr>
      <w:r w:rsidRPr="008943E8">
        <w:rPr>
          <w:rFonts w:ascii="Lato" w:hAnsi="Lato" w:cs="Arial"/>
        </w:rPr>
        <w:t>1 To help pupils make progress in a range of classr</w:t>
      </w:r>
      <w:r>
        <w:rPr>
          <w:rFonts w:ascii="Lato" w:hAnsi="Lato" w:cs="Arial"/>
        </w:rPr>
        <w:t xml:space="preserve">oom settings, including working </w:t>
      </w:r>
      <w:r w:rsidRPr="008943E8">
        <w:rPr>
          <w:rFonts w:ascii="Lato" w:hAnsi="Lato" w:cs="Arial"/>
        </w:rPr>
        <w:t>with individuals, small groups and whole classe</w:t>
      </w:r>
      <w:r>
        <w:rPr>
          <w:rFonts w:ascii="Lato" w:hAnsi="Lato" w:cs="Arial"/>
        </w:rPr>
        <w:t xml:space="preserve">s where the assigned teacher is </w:t>
      </w:r>
      <w:r w:rsidRPr="008943E8">
        <w:rPr>
          <w:rFonts w:ascii="Lato" w:hAnsi="Lato" w:cs="Arial"/>
        </w:rPr>
        <w:t>not present.</w:t>
      </w:r>
    </w:p>
    <w:p w14:paraId="05C3DA32" w14:textId="77777777" w:rsidR="00FD779C" w:rsidRPr="008943E8" w:rsidRDefault="00FD779C" w:rsidP="00FD779C">
      <w:pPr>
        <w:autoSpaceDE w:val="0"/>
        <w:autoSpaceDN w:val="0"/>
        <w:adjustRightInd w:val="0"/>
        <w:rPr>
          <w:rFonts w:ascii="Lato" w:hAnsi="Lato" w:cs="Arial"/>
        </w:rPr>
      </w:pPr>
    </w:p>
    <w:p w14:paraId="45965434" w14:textId="77777777" w:rsidR="00FD779C" w:rsidRPr="008943E8" w:rsidRDefault="00FD779C" w:rsidP="00FD779C">
      <w:pPr>
        <w:autoSpaceDE w:val="0"/>
        <w:autoSpaceDN w:val="0"/>
        <w:adjustRightInd w:val="0"/>
        <w:rPr>
          <w:rFonts w:ascii="Lato" w:hAnsi="Lato" w:cs="Arial"/>
        </w:rPr>
      </w:pPr>
      <w:r w:rsidRPr="008943E8">
        <w:rPr>
          <w:rFonts w:ascii="Lato" w:hAnsi="Lato" w:cs="Arial"/>
        </w:rPr>
        <w:t>2 To be aware of national frameworks, typical curricula and teaching methods and</w:t>
      </w:r>
      <w:r>
        <w:rPr>
          <w:rFonts w:ascii="Lato" w:hAnsi="Lato" w:cs="Arial"/>
        </w:rPr>
        <w:t xml:space="preserve"> </w:t>
      </w:r>
      <w:r w:rsidRPr="008943E8">
        <w:rPr>
          <w:rFonts w:ascii="Lato" w:hAnsi="Lato" w:cs="Arial"/>
        </w:rPr>
        <w:t xml:space="preserve">expectations in the relevant key stages of phases </w:t>
      </w:r>
      <w:r>
        <w:rPr>
          <w:rFonts w:ascii="Lato" w:hAnsi="Lato" w:cs="Arial"/>
        </w:rPr>
        <w:t xml:space="preserve">and make effective use of other </w:t>
      </w:r>
      <w:r w:rsidRPr="008943E8">
        <w:rPr>
          <w:rFonts w:ascii="Lato" w:hAnsi="Lato" w:cs="Arial"/>
        </w:rPr>
        <w:t>learning activities to support the development of pupils’ skills.</w:t>
      </w:r>
    </w:p>
    <w:p w14:paraId="332936E4" w14:textId="77777777" w:rsidR="00FD779C" w:rsidRPr="008943E8" w:rsidRDefault="00FD779C" w:rsidP="00FD779C">
      <w:pPr>
        <w:autoSpaceDE w:val="0"/>
        <w:autoSpaceDN w:val="0"/>
        <w:adjustRightInd w:val="0"/>
        <w:rPr>
          <w:rFonts w:ascii="Lato" w:hAnsi="Lato" w:cs="Arial"/>
        </w:rPr>
      </w:pPr>
    </w:p>
    <w:p w14:paraId="4F2BA72A" w14:textId="77777777" w:rsidR="00FD779C" w:rsidRPr="008943E8" w:rsidRDefault="00FD779C" w:rsidP="00FD779C">
      <w:pPr>
        <w:autoSpaceDE w:val="0"/>
        <w:autoSpaceDN w:val="0"/>
        <w:adjustRightInd w:val="0"/>
        <w:rPr>
          <w:rFonts w:ascii="Lato" w:hAnsi="Lato" w:cs="Arial"/>
        </w:rPr>
      </w:pPr>
      <w:r w:rsidRPr="008943E8">
        <w:rPr>
          <w:rFonts w:ascii="Lato" w:hAnsi="Lato" w:cs="Arial"/>
        </w:rPr>
        <w:t>3 In line with the school’s policy and procedu</w:t>
      </w:r>
      <w:r>
        <w:rPr>
          <w:rFonts w:ascii="Lato" w:hAnsi="Lato" w:cs="Arial"/>
        </w:rPr>
        <w:t xml:space="preserve">res to use </w:t>
      </w:r>
      <w:proofErr w:type="spellStart"/>
      <w:r>
        <w:rPr>
          <w:rFonts w:ascii="Lato" w:hAnsi="Lato" w:cs="Arial"/>
        </w:rPr>
        <w:t>behaviour</w:t>
      </w:r>
      <w:proofErr w:type="spellEnd"/>
      <w:r>
        <w:rPr>
          <w:rFonts w:ascii="Lato" w:hAnsi="Lato" w:cs="Arial"/>
        </w:rPr>
        <w:t xml:space="preserve"> management </w:t>
      </w:r>
      <w:r w:rsidRPr="008943E8">
        <w:rPr>
          <w:rFonts w:ascii="Lato" w:hAnsi="Lato" w:cs="Arial"/>
        </w:rPr>
        <w:t>strategies which contribute to a purposeful learning environment.</w:t>
      </w:r>
    </w:p>
    <w:p w14:paraId="58B8C408" w14:textId="77777777" w:rsidR="00FD779C" w:rsidRPr="008943E8" w:rsidRDefault="00FD779C" w:rsidP="00FD779C">
      <w:pPr>
        <w:autoSpaceDE w:val="0"/>
        <w:autoSpaceDN w:val="0"/>
        <w:adjustRightInd w:val="0"/>
        <w:rPr>
          <w:rFonts w:ascii="Lato" w:hAnsi="Lato" w:cs="Arial"/>
        </w:rPr>
      </w:pPr>
    </w:p>
    <w:p w14:paraId="43455593" w14:textId="77777777" w:rsidR="00FD779C" w:rsidRPr="008943E8" w:rsidRDefault="00FD779C" w:rsidP="00FD779C">
      <w:pPr>
        <w:autoSpaceDE w:val="0"/>
        <w:autoSpaceDN w:val="0"/>
        <w:adjustRightInd w:val="0"/>
        <w:rPr>
          <w:rFonts w:ascii="Lato" w:hAnsi="Lato" w:cs="Arial"/>
        </w:rPr>
      </w:pPr>
      <w:r w:rsidRPr="008943E8">
        <w:rPr>
          <w:rFonts w:ascii="Lato" w:hAnsi="Lato" w:cs="Arial"/>
        </w:rPr>
        <w:t xml:space="preserve">4 To </w:t>
      </w:r>
      <w:proofErr w:type="spellStart"/>
      <w:r w:rsidRPr="008943E8">
        <w:rPr>
          <w:rFonts w:ascii="Lato" w:hAnsi="Lato" w:cs="Arial"/>
        </w:rPr>
        <w:t>organise</w:t>
      </w:r>
      <w:proofErr w:type="spellEnd"/>
      <w:r w:rsidRPr="008943E8">
        <w:rPr>
          <w:rFonts w:ascii="Lato" w:hAnsi="Lato" w:cs="Arial"/>
        </w:rPr>
        <w:t xml:space="preserve"> and manage safely the physical t</w:t>
      </w:r>
      <w:r>
        <w:rPr>
          <w:rFonts w:ascii="Lato" w:hAnsi="Lato" w:cs="Arial"/>
        </w:rPr>
        <w:t xml:space="preserve">eaching space and resources for </w:t>
      </w:r>
      <w:r w:rsidRPr="008943E8">
        <w:rPr>
          <w:rFonts w:ascii="Lato" w:hAnsi="Lato" w:cs="Arial"/>
        </w:rPr>
        <w:t>which he/she is responsible.</w:t>
      </w:r>
    </w:p>
    <w:p w14:paraId="55F0CD1B" w14:textId="77777777" w:rsidR="00FD779C" w:rsidRPr="008943E8" w:rsidRDefault="00FD779C" w:rsidP="00FD779C">
      <w:pPr>
        <w:autoSpaceDE w:val="0"/>
        <w:autoSpaceDN w:val="0"/>
        <w:adjustRightInd w:val="0"/>
        <w:rPr>
          <w:rFonts w:ascii="Lato" w:hAnsi="Lato" w:cs="Arial"/>
        </w:rPr>
      </w:pPr>
    </w:p>
    <w:p w14:paraId="11F96372" w14:textId="77777777" w:rsidR="00FD779C" w:rsidRPr="008943E8" w:rsidRDefault="00FD779C" w:rsidP="00FD779C">
      <w:pPr>
        <w:autoSpaceDE w:val="0"/>
        <w:autoSpaceDN w:val="0"/>
        <w:adjustRightInd w:val="0"/>
        <w:rPr>
          <w:rFonts w:ascii="Lato" w:hAnsi="Lato" w:cs="Arial"/>
        </w:rPr>
      </w:pPr>
      <w:r w:rsidRPr="008943E8">
        <w:rPr>
          <w:rFonts w:ascii="Lato" w:hAnsi="Lato" w:cs="Arial"/>
        </w:rPr>
        <w:t>5 To use ICT effectively to support learning</w:t>
      </w:r>
      <w:r>
        <w:rPr>
          <w:rFonts w:ascii="Lato" w:hAnsi="Lato" w:cs="Arial"/>
        </w:rPr>
        <w:t xml:space="preserve"> activities and develop pupils’ </w:t>
      </w:r>
      <w:r w:rsidRPr="008943E8">
        <w:rPr>
          <w:rFonts w:ascii="Lato" w:hAnsi="Lato" w:cs="Arial"/>
        </w:rPr>
        <w:t>competence and independence in its use.</w:t>
      </w:r>
    </w:p>
    <w:p w14:paraId="2768CFB4" w14:textId="77777777" w:rsidR="00FD779C" w:rsidRPr="008943E8" w:rsidRDefault="00FD779C" w:rsidP="00FD779C">
      <w:pPr>
        <w:autoSpaceDE w:val="0"/>
        <w:autoSpaceDN w:val="0"/>
        <w:adjustRightInd w:val="0"/>
        <w:rPr>
          <w:rFonts w:ascii="Lato" w:hAnsi="Lato" w:cs="Arial"/>
        </w:rPr>
      </w:pPr>
    </w:p>
    <w:p w14:paraId="7AF4E435" w14:textId="77777777" w:rsidR="00FD779C" w:rsidRPr="008943E8" w:rsidRDefault="00FD779C" w:rsidP="00FD779C">
      <w:pPr>
        <w:autoSpaceDE w:val="0"/>
        <w:autoSpaceDN w:val="0"/>
        <w:adjustRightInd w:val="0"/>
        <w:rPr>
          <w:rFonts w:ascii="Lato" w:hAnsi="Lato" w:cs="Arial"/>
        </w:rPr>
      </w:pPr>
      <w:r w:rsidRPr="008943E8">
        <w:rPr>
          <w:rFonts w:ascii="Lato" w:hAnsi="Lato" w:cs="Arial"/>
        </w:rPr>
        <w:t xml:space="preserve">6 To support the role of parents in pupils’ learning </w:t>
      </w:r>
      <w:r>
        <w:rPr>
          <w:rFonts w:ascii="Lato" w:hAnsi="Lato" w:cs="Arial"/>
        </w:rPr>
        <w:t xml:space="preserve">and contribute to/lead meetings </w:t>
      </w:r>
      <w:r w:rsidRPr="008943E8">
        <w:rPr>
          <w:rFonts w:ascii="Lato" w:hAnsi="Lato" w:cs="Arial"/>
        </w:rPr>
        <w:t>with parents to provide constructive feedback on pupil progress/achievement, etc.</w:t>
      </w:r>
    </w:p>
    <w:p w14:paraId="1FE3D1D2" w14:textId="77777777" w:rsidR="00FD779C" w:rsidRDefault="00FD779C" w:rsidP="00FD779C">
      <w:pPr>
        <w:autoSpaceDE w:val="0"/>
        <w:autoSpaceDN w:val="0"/>
        <w:adjustRightInd w:val="0"/>
        <w:rPr>
          <w:rFonts w:ascii="Lato" w:hAnsi="Lato" w:cs="Arial"/>
          <w:b/>
          <w:bCs/>
        </w:rPr>
      </w:pPr>
    </w:p>
    <w:p w14:paraId="01F535D7" w14:textId="77777777" w:rsidR="00FD779C" w:rsidRDefault="00FD779C" w:rsidP="00FD779C">
      <w:pPr>
        <w:autoSpaceDE w:val="0"/>
        <w:autoSpaceDN w:val="0"/>
        <w:adjustRightInd w:val="0"/>
        <w:rPr>
          <w:rFonts w:ascii="Lato" w:hAnsi="Lato" w:cs="Arial"/>
          <w:b/>
          <w:bCs/>
        </w:rPr>
      </w:pPr>
    </w:p>
    <w:p w14:paraId="371F36B3" w14:textId="77777777" w:rsidR="00FD779C" w:rsidRDefault="00FD779C" w:rsidP="00FD779C">
      <w:pPr>
        <w:autoSpaceDE w:val="0"/>
        <w:autoSpaceDN w:val="0"/>
        <w:adjustRightInd w:val="0"/>
        <w:rPr>
          <w:rFonts w:ascii="Lato" w:hAnsi="Lato" w:cs="Arial"/>
          <w:b/>
          <w:bCs/>
        </w:rPr>
      </w:pPr>
    </w:p>
    <w:p w14:paraId="43823058" w14:textId="7214F33E" w:rsidR="00FD779C" w:rsidRDefault="00FD779C" w:rsidP="00FD779C">
      <w:pPr>
        <w:autoSpaceDE w:val="0"/>
        <w:autoSpaceDN w:val="0"/>
        <w:adjustRightInd w:val="0"/>
        <w:rPr>
          <w:rFonts w:ascii="Lato" w:hAnsi="Lato" w:cs="Arial"/>
          <w:b/>
          <w:bCs/>
        </w:rPr>
      </w:pPr>
      <w:r w:rsidRPr="008943E8">
        <w:rPr>
          <w:rFonts w:ascii="Lato" w:hAnsi="Lato" w:cs="Arial"/>
          <w:b/>
          <w:bCs/>
        </w:rPr>
        <w:t>Planning, Monitoring and Assessment</w:t>
      </w:r>
    </w:p>
    <w:p w14:paraId="28C4958D" w14:textId="77777777" w:rsidR="00FD779C" w:rsidRPr="008943E8" w:rsidRDefault="00FD779C" w:rsidP="00FD779C">
      <w:pPr>
        <w:autoSpaceDE w:val="0"/>
        <w:autoSpaceDN w:val="0"/>
        <w:adjustRightInd w:val="0"/>
        <w:rPr>
          <w:rFonts w:ascii="Lato" w:hAnsi="Lato" w:cs="Arial"/>
          <w:b/>
          <w:bCs/>
        </w:rPr>
      </w:pPr>
    </w:p>
    <w:p w14:paraId="74857D1A" w14:textId="77777777" w:rsidR="00FD779C" w:rsidRPr="008943E8" w:rsidRDefault="00FD779C" w:rsidP="00FD779C">
      <w:pPr>
        <w:autoSpaceDE w:val="0"/>
        <w:autoSpaceDN w:val="0"/>
        <w:adjustRightInd w:val="0"/>
        <w:rPr>
          <w:rFonts w:ascii="Lato" w:hAnsi="Lato" w:cs="Arial"/>
        </w:rPr>
      </w:pPr>
      <w:r w:rsidRPr="008943E8">
        <w:rPr>
          <w:rFonts w:ascii="Lato" w:hAnsi="Lato" w:cs="Arial"/>
        </w:rPr>
        <w:t>1 Within an agreed system of supervision, to pla</w:t>
      </w:r>
      <w:r>
        <w:rPr>
          <w:rFonts w:ascii="Lato" w:hAnsi="Lato" w:cs="Arial"/>
        </w:rPr>
        <w:t xml:space="preserve">n challenging teaching/learning </w:t>
      </w:r>
      <w:r w:rsidRPr="008943E8">
        <w:rPr>
          <w:rFonts w:ascii="Lato" w:hAnsi="Lato" w:cs="Arial"/>
        </w:rPr>
        <w:t>objectives and deliver learning activities to pupil</w:t>
      </w:r>
      <w:r>
        <w:rPr>
          <w:rFonts w:ascii="Lato" w:hAnsi="Lato" w:cs="Arial"/>
        </w:rPr>
        <w:t xml:space="preserve">s, making adjustments according </w:t>
      </w:r>
      <w:r w:rsidRPr="008943E8">
        <w:rPr>
          <w:rFonts w:ascii="Lato" w:hAnsi="Lato" w:cs="Arial"/>
        </w:rPr>
        <w:t>to pupil responses/needs, as appropriate.</w:t>
      </w:r>
    </w:p>
    <w:p w14:paraId="401D462E" w14:textId="77777777" w:rsidR="00FD779C" w:rsidRDefault="00FD779C" w:rsidP="00FD779C">
      <w:pPr>
        <w:autoSpaceDE w:val="0"/>
        <w:autoSpaceDN w:val="0"/>
        <w:adjustRightInd w:val="0"/>
        <w:rPr>
          <w:rFonts w:ascii="Lato" w:hAnsi="Lato" w:cs="Arial"/>
        </w:rPr>
      </w:pPr>
    </w:p>
    <w:p w14:paraId="3E1A36BE" w14:textId="77777777" w:rsidR="00FD779C" w:rsidRPr="008943E8" w:rsidRDefault="00FD779C" w:rsidP="00FD779C">
      <w:pPr>
        <w:autoSpaceDE w:val="0"/>
        <w:autoSpaceDN w:val="0"/>
        <w:adjustRightInd w:val="0"/>
        <w:rPr>
          <w:rFonts w:ascii="Lato" w:hAnsi="Lato" w:cs="Arial"/>
        </w:rPr>
      </w:pPr>
      <w:r w:rsidRPr="008943E8">
        <w:rPr>
          <w:rFonts w:ascii="Lato" w:hAnsi="Lato" w:cs="Arial"/>
        </w:rPr>
        <w:t>2 To support teachers in selecting and prepari</w:t>
      </w:r>
      <w:r>
        <w:rPr>
          <w:rFonts w:ascii="Lato" w:hAnsi="Lato" w:cs="Arial"/>
        </w:rPr>
        <w:t xml:space="preserve">ng teaching resources that meet </w:t>
      </w:r>
      <w:r w:rsidRPr="008943E8">
        <w:rPr>
          <w:rFonts w:ascii="Lato" w:hAnsi="Lato" w:cs="Arial"/>
        </w:rPr>
        <w:t>pupils’ needs and interests.</w:t>
      </w:r>
    </w:p>
    <w:p w14:paraId="0EB2DD4F" w14:textId="77777777" w:rsidR="00FD779C" w:rsidRDefault="00FD779C" w:rsidP="00FD779C">
      <w:pPr>
        <w:autoSpaceDE w:val="0"/>
        <w:autoSpaceDN w:val="0"/>
        <w:adjustRightInd w:val="0"/>
        <w:rPr>
          <w:rFonts w:ascii="Lato" w:hAnsi="Lato" w:cs="Arial"/>
        </w:rPr>
      </w:pPr>
    </w:p>
    <w:p w14:paraId="7EE0E1B5" w14:textId="77777777" w:rsidR="00FD779C" w:rsidRPr="008943E8" w:rsidRDefault="00FD779C" w:rsidP="00FD779C">
      <w:pPr>
        <w:autoSpaceDE w:val="0"/>
        <w:autoSpaceDN w:val="0"/>
        <w:adjustRightInd w:val="0"/>
        <w:rPr>
          <w:rFonts w:ascii="Lato" w:hAnsi="Lato" w:cs="Arial"/>
        </w:rPr>
      </w:pPr>
      <w:r w:rsidRPr="008943E8">
        <w:rPr>
          <w:rFonts w:ascii="Lato" w:hAnsi="Lato" w:cs="Arial"/>
        </w:rPr>
        <w:t>3 To support teachers in evaluating pupils’ progres</w:t>
      </w:r>
      <w:r>
        <w:rPr>
          <w:rFonts w:ascii="Lato" w:hAnsi="Lato" w:cs="Arial"/>
        </w:rPr>
        <w:t xml:space="preserve">s through a range of monitoring </w:t>
      </w:r>
      <w:r w:rsidRPr="008943E8">
        <w:rPr>
          <w:rFonts w:ascii="Lato" w:hAnsi="Lato" w:cs="Arial"/>
        </w:rPr>
        <w:t>and assessment activities.</w:t>
      </w:r>
    </w:p>
    <w:p w14:paraId="143FDDEF" w14:textId="77777777" w:rsidR="00FD779C" w:rsidRDefault="00FD779C" w:rsidP="00FD779C">
      <w:pPr>
        <w:autoSpaceDE w:val="0"/>
        <w:autoSpaceDN w:val="0"/>
        <w:adjustRightInd w:val="0"/>
        <w:rPr>
          <w:rFonts w:ascii="Lato" w:hAnsi="Lato" w:cs="Arial"/>
        </w:rPr>
      </w:pPr>
    </w:p>
    <w:p w14:paraId="7131D2FE" w14:textId="77777777" w:rsidR="00FD779C" w:rsidRPr="008943E8" w:rsidRDefault="00FD779C" w:rsidP="00FD779C">
      <w:pPr>
        <w:autoSpaceDE w:val="0"/>
        <w:autoSpaceDN w:val="0"/>
        <w:adjustRightInd w:val="0"/>
        <w:rPr>
          <w:rFonts w:ascii="Lato" w:hAnsi="Lato" w:cs="Arial"/>
        </w:rPr>
      </w:pPr>
      <w:r w:rsidRPr="008943E8">
        <w:rPr>
          <w:rFonts w:ascii="Lato" w:hAnsi="Lato" w:cs="Arial"/>
        </w:rPr>
        <w:t xml:space="preserve">4 To maintain and </w:t>
      </w:r>
      <w:proofErr w:type="spellStart"/>
      <w:r w:rsidRPr="008943E8">
        <w:rPr>
          <w:rFonts w:ascii="Lato" w:hAnsi="Lato" w:cs="Arial"/>
        </w:rPr>
        <w:t>analyse</w:t>
      </w:r>
      <w:proofErr w:type="spellEnd"/>
      <w:r w:rsidRPr="008943E8">
        <w:rPr>
          <w:rFonts w:ascii="Lato" w:hAnsi="Lato" w:cs="Arial"/>
        </w:rPr>
        <w:t xml:space="preserve"> records of pupils’ progress.</w:t>
      </w:r>
    </w:p>
    <w:p w14:paraId="1F784AD1" w14:textId="77777777" w:rsidR="00FD779C" w:rsidRDefault="00FD779C" w:rsidP="00FD779C">
      <w:pPr>
        <w:autoSpaceDE w:val="0"/>
        <w:autoSpaceDN w:val="0"/>
        <w:adjustRightInd w:val="0"/>
        <w:rPr>
          <w:rFonts w:ascii="Lato" w:hAnsi="Lato" w:cs="Arial"/>
        </w:rPr>
      </w:pPr>
    </w:p>
    <w:p w14:paraId="64DB072B" w14:textId="77777777" w:rsidR="00FD779C" w:rsidRPr="008943E8" w:rsidRDefault="00FD779C" w:rsidP="00FD779C">
      <w:pPr>
        <w:autoSpaceDE w:val="0"/>
        <w:autoSpaceDN w:val="0"/>
        <w:adjustRightInd w:val="0"/>
        <w:rPr>
          <w:rFonts w:ascii="Lato" w:hAnsi="Lato" w:cs="Arial"/>
        </w:rPr>
      </w:pPr>
      <w:r w:rsidRPr="008943E8">
        <w:rPr>
          <w:rFonts w:ascii="Lato" w:hAnsi="Lato" w:cs="Arial"/>
        </w:rPr>
        <w:t xml:space="preserve">5 To provide feedback to pupils and colleagues on pupils’ learning and </w:t>
      </w:r>
      <w:proofErr w:type="spellStart"/>
      <w:r w:rsidRPr="008943E8">
        <w:rPr>
          <w:rFonts w:ascii="Lato" w:hAnsi="Lato" w:cs="Arial"/>
        </w:rPr>
        <w:t>behaviour</w:t>
      </w:r>
      <w:proofErr w:type="spellEnd"/>
      <w:r w:rsidRPr="008943E8">
        <w:rPr>
          <w:rFonts w:ascii="Lato" w:hAnsi="Lato" w:cs="Arial"/>
        </w:rPr>
        <w:t>.</w:t>
      </w:r>
    </w:p>
    <w:p w14:paraId="41AEF542" w14:textId="77777777" w:rsidR="00FD779C" w:rsidRDefault="00FD779C" w:rsidP="00FD779C">
      <w:pPr>
        <w:autoSpaceDE w:val="0"/>
        <w:autoSpaceDN w:val="0"/>
        <w:adjustRightInd w:val="0"/>
        <w:rPr>
          <w:rFonts w:ascii="Lato" w:hAnsi="Lato" w:cs="Arial"/>
          <w:b/>
          <w:bCs/>
        </w:rPr>
      </w:pPr>
    </w:p>
    <w:p w14:paraId="7003A962" w14:textId="77777777" w:rsidR="00FD779C" w:rsidRPr="008943E8" w:rsidRDefault="00FD779C" w:rsidP="00FD779C">
      <w:pPr>
        <w:autoSpaceDE w:val="0"/>
        <w:autoSpaceDN w:val="0"/>
        <w:adjustRightInd w:val="0"/>
        <w:rPr>
          <w:rFonts w:ascii="Lato" w:hAnsi="Lato" w:cs="Arial"/>
          <w:b/>
          <w:bCs/>
        </w:rPr>
      </w:pPr>
    </w:p>
    <w:p w14:paraId="57860E95" w14:textId="77777777" w:rsidR="00FD779C" w:rsidRPr="008943E8" w:rsidRDefault="00FD779C" w:rsidP="00FD779C">
      <w:pPr>
        <w:autoSpaceDE w:val="0"/>
        <w:autoSpaceDN w:val="0"/>
        <w:adjustRightInd w:val="0"/>
        <w:rPr>
          <w:rFonts w:ascii="Lato" w:hAnsi="Lato" w:cs="Arial"/>
          <w:b/>
          <w:bCs/>
        </w:rPr>
      </w:pPr>
      <w:r w:rsidRPr="008943E8">
        <w:rPr>
          <w:rFonts w:ascii="Lato" w:hAnsi="Lato" w:cs="Arial"/>
          <w:b/>
          <w:bCs/>
        </w:rPr>
        <w:t>Support for Pupils</w:t>
      </w:r>
    </w:p>
    <w:p w14:paraId="4CEA5F3E" w14:textId="77777777" w:rsidR="00FD779C" w:rsidRPr="008943E8" w:rsidRDefault="00FD779C" w:rsidP="00FD779C">
      <w:pPr>
        <w:autoSpaceDE w:val="0"/>
        <w:autoSpaceDN w:val="0"/>
        <w:adjustRightInd w:val="0"/>
        <w:rPr>
          <w:rFonts w:ascii="Lato" w:hAnsi="Lato" w:cs="Arial"/>
          <w:b/>
          <w:bCs/>
        </w:rPr>
      </w:pPr>
    </w:p>
    <w:p w14:paraId="5654A3B1" w14:textId="77777777" w:rsidR="00FD779C" w:rsidRPr="008943E8" w:rsidRDefault="00FD779C" w:rsidP="00FD779C">
      <w:pPr>
        <w:autoSpaceDE w:val="0"/>
        <w:autoSpaceDN w:val="0"/>
        <w:adjustRightInd w:val="0"/>
        <w:rPr>
          <w:rFonts w:ascii="Lato" w:hAnsi="Lato" w:cs="Arial"/>
        </w:rPr>
      </w:pPr>
      <w:r w:rsidRPr="008943E8">
        <w:rPr>
          <w:rFonts w:ascii="Lato" w:hAnsi="Lato" w:cs="Arial"/>
        </w:rPr>
        <w:t>1 To communicate effectively and sensitively with pupils to support their learning.</w:t>
      </w:r>
    </w:p>
    <w:p w14:paraId="081892CC" w14:textId="77777777" w:rsidR="00FD779C" w:rsidRPr="008943E8" w:rsidRDefault="00FD779C" w:rsidP="00FD779C">
      <w:pPr>
        <w:autoSpaceDE w:val="0"/>
        <w:autoSpaceDN w:val="0"/>
        <w:adjustRightInd w:val="0"/>
        <w:rPr>
          <w:rFonts w:ascii="Lato" w:hAnsi="Lato" w:cs="Arial"/>
        </w:rPr>
      </w:pPr>
    </w:p>
    <w:p w14:paraId="31C45941" w14:textId="77777777" w:rsidR="00FD779C" w:rsidRPr="008943E8" w:rsidRDefault="00FD779C" w:rsidP="00FD779C">
      <w:pPr>
        <w:autoSpaceDE w:val="0"/>
        <w:autoSpaceDN w:val="0"/>
        <w:adjustRightInd w:val="0"/>
        <w:rPr>
          <w:rFonts w:ascii="Lato" w:hAnsi="Lato" w:cs="Arial"/>
        </w:rPr>
      </w:pPr>
      <w:r w:rsidRPr="008943E8">
        <w:rPr>
          <w:rFonts w:ascii="Lato" w:hAnsi="Lato" w:cs="Arial"/>
        </w:rPr>
        <w:t>2 To develop and implement Individual Education Plans and assess the needs of pupils, using detailed knowledge and specialist skills to support pupils’ learning.</w:t>
      </w:r>
    </w:p>
    <w:p w14:paraId="54A0CE7B" w14:textId="77777777" w:rsidR="00FD779C" w:rsidRPr="008943E8" w:rsidRDefault="00FD779C" w:rsidP="00FD779C">
      <w:pPr>
        <w:autoSpaceDE w:val="0"/>
        <w:autoSpaceDN w:val="0"/>
        <w:adjustRightInd w:val="0"/>
        <w:rPr>
          <w:rFonts w:ascii="Lato" w:hAnsi="Lato" w:cs="Arial"/>
        </w:rPr>
      </w:pPr>
    </w:p>
    <w:p w14:paraId="381E238B" w14:textId="77777777" w:rsidR="00FD779C" w:rsidRPr="008943E8" w:rsidRDefault="00FD779C" w:rsidP="00FD779C">
      <w:pPr>
        <w:autoSpaceDE w:val="0"/>
        <w:autoSpaceDN w:val="0"/>
        <w:adjustRightInd w:val="0"/>
        <w:rPr>
          <w:rFonts w:ascii="Lato" w:hAnsi="Lato" w:cs="Arial"/>
        </w:rPr>
      </w:pPr>
      <w:r w:rsidRPr="008943E8">
        <w:rPr>
          <w:rFonts w:ascii="Lato" w:hAnsi="Lato" w:cs="Arial"/>
        </w:rPr>
        <w:t>3 To respond to pupils’ individual needs and promote inclusion and acceptance of all pupils in the classroom.</w:t>
      </w:r>
    </w:p>
    <w:p w14:paraId="774663AF" w14:textId="77777777" w:rsidR="00FD779C" w:rsidRPr="008943E8" w:rsidRDefault="00FD779C" w:rsidP="00FD779C">
      <w:pPr>
        <w:autoSpaceDE w:val="0"/>
        <w:autoSpaceDN w:val="0"/>
        <w:adjustRightInd w:val="0"/>
        <w:rPr>
          <w:rFonts w:ascii="Lato" w:hAnsi="Lato" w:cs="Arial"/>
          <w:b/>
          <w:bCs/>
        </w:rPr>
      </w:pPr>
    </w:p>
    <w:p w14:paraId="626B28C2" w14:textId="77777777" w:rsidR="00FD779C" w:rsidRPr="008943E8" w:rsidRDefault="00FD779C" w:rsidP="00FD779C">
      <w:pPr>
        <w:autoSpaceDE w:val="0"/>
        <w:autoSpaceDN w:val="0"/>
        <w:adjustRightInd w:val="0"/>
        <w:rPr>
          <w:rFonts w:ascii="Lato" w:hAnsi="Lato" w:cs="Arial"/>
          <w:b/>
          <w:bCs/>
        </w:rPr>
      </w:pPr>
    </w:p>
    <w:p w14:paraId="440781CE" w14:textId="77777777" w:rsidR="00FD779C" w:rsidRPr="008943E8" w:rsidRDefault="00FD779C" w:rsidP="00FD779C">
      <w:pPr>
        <w:autoSpaceDE w:val="0"/>
        <w:autoSpaceDN w:val="0"/>
        <w:adjustRightInd w:val="0"/>
        <w:rPr>
          <w:rFonts w:ascii="Lato" w:hAnsi="Lato" w:cs="Arial"/>
          <w:b/>
          <w:bCs/>
        </w:rPr>
      </w:pPr>
      <w:r w:rsidRPr="008943E8">
        <w:rPr>
          <w:rFonts w:ascii="Lato" w:hAnsi="Lato" w:cs="Arial"/>
          <w:b/>
          <w:bCs/>
        </w:rPr>
        <w:t>Other Duties</w:t>
      </w:r>
    </w:p>
    <w:p w14:paraId="6F0B81D1" w14:textId="77777777" w:rsidR="00FD779C" w:rsidRPr="008943E8" w:rsidRDefault="00FD779C" w:rsidP="00FD779C">
      <w:pPr>
        <w:autoSpaceDE w:val="0"/>
        <w:autoSpaceDN w:val="0"/>
        <w:adjustRightInd w:val="0"/>
        <w:rPr>
          <w:rFonts w:ascii="Lato" w:hAnsi="Lato" w:cs="Arial"/>
          <w:b/>
          <w:bCs/>
        </w:rPr>
      </w:pPr>
    </w:p>
    <w:p w14:paraId="278021CB" w14:textId="77777777" w:rsidR="00FD779C" w:rsidRPr="008943E8" w:rsidRDefault="00FD779C" w:rsidP="00FD779C">
      <w:pPr>
        <w:autoSpaceDE w:val="0"/>
        <w:autoSpaceDN w:val="0"/>
        <w:adjustRightInd w:val="0"/>
        <w:rPr>
          <w:rFonts w:ascii="Lato" w:hAnsi="Lato" w:cs="Arial"/>
        </w:rPr>
      </w:pPr>
      <w:r w:rsidRPr="008943E8">
        <w:rPr>
          <w:rFonts w:ascii="Lato" w:hAnsi="Lato" w:cs="Arial"/>
        </w:rPr>
        <w:t>1 Under the supervision of the Head Teacher or other designated teachers, to invigilate internal and external examination.</w:t>
      </w:r>
    </w:p>
    <w:p w14:paraId="799D2DC0" w14:textId="77777777" w:rsidR="00FD779C" w:rsidRPr="008943E8" w:rsidRDefault="00FD779C" w:rsidP="00FD779C">
      <w:pPr>
        <w:autoSpaceDE w:val="0"/>
        <w:autoSpaceDN w:val="0"/>
        <w:adjustRightInd w:val="0"/>
        <w:rPr>
          <w:rFonts w:ascii="Lato" w:hAnsi="Lato" w:cs="Arial"/>
        </w:rPr>
      </w:pPr>
    </w:p>
    <w:p w14:paraId="1DF12A1E" w14:textId="77777777" w:rsidR="00FD779C" w:rsidRPr="008943E8" w:rsidRDefault="00FD779C" w:rsidP="00FD779C">
      <w:pPr>
        <w:autoSpaceDE w:val="0"/>
        <w:autoSpaceDN w:val="0"/>
        <w:adjustRightInd w:val="0"/>
        <w:rPr>
          <w:rFonts w:ascii="Lato" w:hAnsi="Lato" w:cs="Arial"/>
        </w:rPr>
      </w:pPr>
      <w:r w:rsidRPr="008943E8">
        <w:rPr>
          <w:rFonts w:ascii="Lato" w:hAnsi="Lato" w:cs="Arial"/>
        </w:rPr>
        <w:t>2 Following the school guidelines for absent teachers, provide cover for lessons under the agreed system of supervision.</w:t>
      </w:r>
    </w:p>
    <w:p w14:paraId="47E9950B" w14:textId="77777777" w:rsidR="00FD779C" w:rsidRPr="008943E8" w:rsidRDefault="00FD779C" w:rsidP="00FD779C">
      <w:pPr>
        <w:autoSpaceDE w:val="0"/>
        <w:autoSpaceDN w:val="0"/>
        <w:adjustRightInd w:val="0"/>
        <w:rPr>
          <w:rFonts w:ascii="Lato" w:hAnsi="Lato" w:cs="Arial"/>
        </w:rPr>
      </w:pPr>
    </w:p>
    <w:p w14:paraId="6707A029" w14:textId="77777777" w:rsidR="00FD779C" w:rsidRPr="008943E8" w:rsidRDefault="00FD779C" w:rsidP="00FD779C">
      <w:pPr>
        <w:autoSpaceDE w:val="0"/>
        <w:autoSpaceDN w:val="0"/>
        <w:adjustRightInd w:val="0"/>
        <w:rPr>
          <w:rFonts w:ascii="Lato" w:hAnsi="Lato" w:cs="Arial"/>
        </w:rPr>
      </w:pPr>
      <w:r w:rsidRPr="008943E8">
        <w:rPr>
          <w:rFonts w:ascii="Lato" w:hAnsi="Lato" w:cs="Arial"/>
        </w:rPr>
        <w:t>3 To undertake planned supervision of pupils’ out of school hours learning activities and supervise pupils on visits and trips.</w:t>
      </w:r>
    </w:p>
    <w:p w14:paraId="2A982494" w14:textId="77777777" w:rsidR="00FD779C" w:rsidRPr="008943E8" w:rsidRDefault="00FD779C" w:rsidP="00FD779C">
      <w:pPr>
        <w:autoSpaceDE w:val="0"/>
        <w:autoSpaceDN w:val="0"/>
        <w:adjustRightInd w:val="0"/>
        <w:rPr>
          <w:rFonts w:ascii="Lato" w:hAnsi="Lato" w:cs="Arial"/>
        </w:rPr>
      </w:pPr>
    </w:p>
    <w:p w14:paraId="29C019E2" w14:textId="77777777" w:rsidR="00FD779C" w:rsidRPr="008943E8" w:rsidRDefault="00FD779C" w:rsidP="00FD779C">
      <w:pPr>
        <w:autoSpaceDE w:val="0"/>
        <w:autoSpaceDN w:val="0"/>
        <w:adjustRightInd w:val="0"/>
        <w:rPr>
          <w:rFonts w:ascii="Lato" w:hAnsi="Lato" w:cs="Arial"/>
        </w:rPr>
      </w:pPr>
      <w:r w:rsidRPr="008943E8">
        <w:rPr>
          <w:rFonts w:ascii="Lato" w:hAnsi="Lato" w:cs="Arial"/>
        </w:rPr>
        <w:t>4 To administer, assess and mark tests.</w:t>
      </w:r>
    </w:p>
    <w:p w14:paraId="49ADBDF4" w14:textId="77777777" w:rsidR="00FD779C" w:rsidRPr="008943E8" w:rsidRDefault="00FD779C" w:rsidP="00FD779C">
      <w:pPr>
        <w:autoSpaceDE w:val="0"/>
        <w:autoSpaceDN w:val="0"/>
        <w:adjustRightInd w:val="0"/>
        <w:rPr>
          <w:rFonts w:ascii="Lato" w:hAnsi="Lato" w:cs="Arial"/>
        </w:rPr>
      </w:pPr>
    </w:p>
    <w:p w14:paraId="295D2517" w14:textId="77777777" w:rsidR="00FD779C" w:rsidRPr="008943E8" w:rsidRDefault="00FD779C" w:rsidP="00FD779C">
      <w:pPr>
        <w:autoSpaceDE w:val="0"/>
        <w:autoSpaceDN w:val="0"/>
        <w:adjustRightInd w:val="0"/>
        <w:rPr>
          <w:rFonts w:ascii="Lato" w:hAnsi="Lato" w:cs="Arial"/>
        </w:rPr>
      </w:pPr>
      <w:r w:rsidRPr="008943E8">
        <w:rPr>
          <w:rFonts w:ascii="Lato" w:hAnsi="Lato" w:cs="Arial"/>
        </w:rPr>
        <w:t>5 To manage and supervise other support assistants in the classroom.</w:t>
      </w:r>
    </w:p>
    <w:p w14:paraId="7564A8F6" w14:textId="77777777" w:rsidR="00FD779C" w:rsidRPr="008943E8" w:rsidRDefault="00FD779C" w:rsidP="00FD779C">
      <w:pPr>
        <w:autoSpaceDE w:val="0"/>
        <w:autoSpaceDN w:val="0"/>
        <w:adjustRightInd w:val="0"/>
        <w:rPr>
          <w:rFonts w:ascii="Lato" w:hAnsi="Lato" w:cs="Arial"/>
        </w:rPr>
      </w:pPr>
    </w:p>
    <w:p w14:paraId="31B2DBC1" w14:textId="77777777" w:rsidR="00FD779C" w:rsidRPr="008943E8" w:rsidRDefault="00FD779C" w:rsidP="00FD779C">
      <w:pPr>
        <w:autoSpaceDE w:val="0"/>
        <w:autoSpaceDN w:val="0"/>
        <w:adjustRightInd w:val="0"/>
        <w:rPr>
          <w:rFonts w:ascii="Lato" w:hAnsi="Lato" w:cs="Arial"/>
        </w:rPr>
      </w:pPr>
      <w:r w:rsidRPr="008943E8">
        <w:rPr>
          <w:rFonts w:ascii="Lato" w:hAnsi="Lato" w:cs="Arial"/>
        </w:rPr>
        <w:lastRenderedPageBreak/>
        <w:t>6 To comply and assist with the development of policies and procedures relating to child protection, health, safety and security, confidentiality and data protection, reporting concerns to an appropriate person.</w:t>
      </w:r>
    </w:p>
    <w:p w14:paraId="35A554A7" w14:textId="77777777" w:rsidR="00FD779C" w:rsidRPr="008943E8" w:rsidRDefault="00FD779C" w:rsidP="00FD779C">
      <w:pPr>
        <w:autoSpaceDE w:val="0"/>
        <w:autoSpaceDN w:val="0"/>
        <w:adjustRightInd w:val="0"/>
        <w:rPr>
          <w:rFonts w:ascii="Lato" w:hAnsi="Lato" w:cs="Arial"/>
        </w:rPr>
      </w:pPr>
    </w:p>
    <w:p w14:paraId="22AD66D5" w14:textId="77777777" w:rsidR="00FD779C" w:rsidRPr="008943E8" w:rsidRDefault="00FD779C" w:rsidP="00FD779C">
      <w:pPr>
        <w:autoSpaceDE w:val="0"/>
        <w:autoSpaceDN w:val="0"/>
        <w:adjustRightInd w:val="0"/>
        <w:rPr>
          <w:rFonts w:ascii="Lato" w:hAnsi="Lato" w:cs="Arial"/>
        </w:rPr>
      </w:pPr>
      <w:r w:rsidRPr="008943E8">
        <w:rPr>
          <w:rFonts w:ascii="Lato" w:hAnsi="Lato" w:cs="Arial"/>
        </w:rPr>
        <w:t>7 To establish constructive relationships and communicate with other agencies/professionals, in liaison with the teacher, to support achievement and progress of pupils.</w:t>
      </w:r>
    </w:p>
    <w:p w14:paraId="714EBCE3" w14:textId="77777777" w:rsidR="00FD779C" w:rsidRPr="008943E8" w:rsidRDefault="00FD779C" w:rsidP="00FD779C">
      <w:pPr>
        <w:autoSpaceDE w:val="0"/>
        <w:autoSpaceDN w:val="0"/>
        <w:adjustRightInd w:val="0"/>
        <w:rPr>
          <w:rFonts w:ascii="Lato" w:hAnsi="Lato" w:cs="Arial"/>
        </w:rPr>
      </w:pPr>
    </w:p>
    <w:p w14:paraId="74B1438D" w14:textId="77777777" w:rsidR="00FD779C" w:rsidRPr="008943E8" w:rsidRDefault="00FD779C" w:rsidP="00FD779C">
      <w:pPr>
        <w:autoSpaceDE w:val="0"/>
        <w:autoSpaceDN w:val="0"/>
        <w:adjustRightInd w:val="0"/>
        <w:rPr>
          <w:rFonts w:ascii="Lato" w:hAnsi="Lato" w:cs="Arial"/>
        </w:rPr>
      </w:pPr>
      <w:r w:rsidRPr="008943E8">
        <w:rPr>
          <w:rFonts w:ascii="Lato" w:hAnsi="Lato" w:cs="Arial"/>
        </w:rPr>
        <w:t>8 To attend meetings and engage in development activities/training as required by the school.</w:t>
      </w:r>
    </w:p>
    <w:p w14:paraId="72A3D3EC" w14:textId="77777777" w:rsidR="00446236" w:rsidRDefault="00446236" w:rsidP="00FD779C">
      <w:pPr>
        <w:spacing w:after="240" w:line="239" w:lineRule="auto"/>
        <w:jc w:val="both"/>
        <w:rPr>
          <w:rFonts w:ascii="Lato" w:hAnsi="Lato" w:cs="Arial"/>
          <w:bCs/>
          <w:sz w:val="22"/>
        </w:rPr>
      </w:pPr>
    </w:p>
    <w:p w14:paraId="049F31CB" w14:textId="77777777" w:rsidR="00AB23D7" w:rsidRPr="00AD102B" w:rsidRDefault="00AB23D7" w:rsidP="00FD779C">
      <w:pPr>
        <w:spacing w:after="240" w:line="239" w:lineRule="auto"/>
        <w:jc w:val="both"/>
        <w:rPr>
          <w:rFonts w:ascii="Lato" w:hAnsi="Lato" w:cs="Arial"/>
          <w:bCs/>
          <w:sz w:val="22"/>
        </w:rPr>
      </w:pPr>
    </w:p>
    <w:p w14:paraId="53128261" w14:textId="77777777" w:rsidR="00446236" w:rsidRPr="00AD102B" w:rsidRDefault="00446236" w:rsidP="00446236">
      <w:pPr>
        <w:tabs>
          <w:tab w:val="left" w:pos="2190"/>
        </w:tabs>
        <w:spacing w:after="27" w:line="239" w:lineRule="auto"/>
        <w:ind w:left="2880" w:hanging="2880"/>
        <w:jc w:val="both"/>
        <w:rPr>
          <w:rFonts w:ascii="Lato" w:hAnsi="Lato" w:cs="Arial"/>
          <w:bCs/>
          <w:sz w:val="22"/>
        </w:rPr>
      </w:pPr>
    </w:p>
    <w:p w14:paraId="4DF5D6C9" w14:textId="77777777" w:rsidR="00446236" w:rsidRPr="007F0FC9" w:rsidRDefault="00446236" w:rsidP="007F0FC9">
      <w:pPr>
        <w:pStyle w:val="NormalWeb"/>
        <w:shd w:val="clear" w:color="auto" w:fill="806000"/>
        <w:spacing w:before="0" w:beforeAutospacing="0" w:after="0" w:afterAutospacing="0" w:line="276" w:lineRule="auto"/>
        <w:rPr>
          <w:rFonts w:ascii="Lato" w:hAnsi="Lato"/>
          <w:color w:val="FFFFFF"/>
          <w:sz w:val="28"/>
        </w:rPr>
      </w:pPr>
      <w:r w:rsidRPr="007F0FC9">
        <w:rPr>
          <w:rFonts w:ascii="Lato" w:hAnsi="Lato" w:cs="Arial"/>
          <w:b/>
          <w:bCs/>
          <w:color w:val="FFFFFF"/>
          <w:szCs w:val="22"/>
        </w:rPr>
        <w:t>GE</w:t>
      </w:r>
      <w:r w:rsidR="0081062E" w:rsidRPr="007F0FC9">
        <w:rPr>
          <w:rFonts w:ascii="Lato" w:hAnsi="Lato" w:cs="Arial"/>
          <w:b/>
          <w:bCs/>
          <w:color w:val="FFFFFF"/>
          <w:szCs w:val="22"/>
        </w:rPr>
        <w:t xml:space="preserve">NERAL RESPONSIBILITIES </w:t>
      </w:r>
    </w:p>
    <w:p w14:paraId="62486C05" w14:textId="77777777" w:rsidR="00446236" w:rsidRPr="00AD102B" w:rsidRDefault="00446236" w:rsidP="00446236">
      <w:pPr>
        <w:rPr>
          <w:rFonts w:ascii="Lato" w:hAnsi="Lato"/>
          <w:sz w:val="22"/>
        </w:rPr>
      </w:pPr>
    </w:p>
    <w:p w14:paraId="4378250E" w14:textId="104834A6" w:rsidR="0081062E" w:rsidRPr="008A14C4" w:rsidRDefault="4B8CC882" w:rsidP="304F457D">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 xml:space="preserve">To promote and safeguard the welfare of children and young people you come into contact with. </w:t>
      </w:r>
    </w:p>
    <w:p w14:paraId="197C19B1" w14:textId="40C3146E" w:rsidR="0081062E" w:rsidRPr="008A14C4" w:rsidRDefault="0081062E" w:rsidP="304F457D">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Demonstrate the vision and values of the Trust in everyday work and practice.</w:t>
      </w:r>
    </w:p>
    <w:p w14:paraId="715AF235" w14:textId="77777777" w:rsidR="0081062E" w:rsidRPr="008A14C4" w:rsidRDefault="0081062E"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Maintain a positive view of change and be prepared to adapt the role as the Trust grows, matures and evolves.</w:t>
      </w:r>
    </w:p>
    <w:p w14:paraId="7847DFAC" w14:textId="77777777" w:rsidR="0081062E" w:rsidRPr="008A14C4" w:rsidRDefault="008A14C4"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To</w:t>
      </w:r>
      <w:r w:rsidR="0081062E" w:rsidRPr="304F457D">
        <w:rPr>
          <w:rFonts w:ascii="Lato" w:hAnsi="Lato" w:cs="Arial"/>
          <w:color w:val="000000" w:themeColor="text1"/>
          <w:sz w:val="22"/>
          <w:szCs w:val="22"/>
        </w:rPr>
        <w:t xml:space="preserve"> develop </w:t>
      </w:r>
      <w:r w:rsidRPr="304F457D">
        <w:rPr>
          <w:rFonts w:ascii="Lato" w:hAnsi="Lato" w:cs="Arial"/>
          <w:color w:val="000000" w:themeColor="text1"/>
          <w:sz w:val="22"/>
          <w:szCs w:val="22"/>
        </w:rPr>
        <w:t xml:space="preserve">and maintain </w:t>
      </w:r>
      <w:r w:rsidR="0081062E" w:rsidRPr="304F457D">
        <w:rPr>
          <w:rFonts w:ascii="Lato" w:hAnsi="Lato" w:cs="Arial"/>
          <w:color w:val="000000" w:themeColor="text1"/>
          <w:sz w:val="22"/>
          <w:szCs w:val="22"/>
        </w:rPr>
        <w:t>effective relationships with staff, pupils, parents, Trustees</w:t>
      </w:r>
      <w:r w:rsidRPr="304F457D">
        <w:rPr>
          <w:rFonts w:ascii="Lato" w:hAnsi="Lato" w:cs="Arial"/>
          <w:color w:val="000000" w:themeColor="text1"/>
          <w:sz w:val="22"/>
          <w:szCs w:val="22"/>
        </w:rPr>
        <w:t>,</w:t>
      </w:r>
      <w:r w:rsidR="0081062E" w:rsidRPr="304F457D">
        <w:rPr>
          <w:rFonts w:ascii="Lato" w:hAnsi="Lato" w:cs="Arial"/>
          <w:color w:val="000000" w:themeColor="text1"/>
          <w:sz w:val="22"/>
          <w:szCs w:val="22"/>
        </w:rPr>
        <w:t xml:space="preserve"> local Governors, local businesses,</w:t>
      </w:r>
      <w:r w:rsidRPr="304F457D">
        <w:rPr>
          <w:rFonts w:ascii="Lato" w:hAnsi="Lato" w:cs="Arial"/>
          <w:color w:val="000000" w:themeColor="text1"/>
          <w:sz w:val="22"/>
          <w:szCs w:val="22"/>
        </w:rPr>
        <w:t xml:space="preserve"> and</w:t>
      </w:r>
      <w:r w:rsidR="0081062E" w:rsidRPr="304F457D">
        <w:rPr>
          <w:rFonts w:ascii="Lato" w:hAnsi="Lato" w:cs="Arial"/>
          <w:color w:val="000000" w:themeColor="text1"/>
          <w:sz w:val="22"/>
          <w:szCs w:val="22"/>
        </w:rPr>
        <w:t xml:space="preserve"> stakeholders.  </w:t>
      </w:r>
    </w:p>
    <w:p w14:paraId="786BC6CF" w14:textId="77777777" w:rsidR="0081062E" w:rsidRPr="008A14C4" w:rsidRDefault="0081062E"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Attend out of hours events as reasonably required. </w:t>
      </w:r>
    </w:p>
    <w:p w14:paraId="7DAE2706" w14:textId="77777777" w:rsidR="0063082B" w:rsidRPr="008A14C4" w:rsidRDefault="0063082B"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Take responsibility for your own continuing professional development.</w:t>
      </w:r>
    </w:p>
    <w:p w14:paraId="0E1BBE59" w14:textId="77777777" w:rsidR="0081062E" w:rsidRPr="008A14C4" w:rsidRDefault="0081062E"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Be aware of and comply with policies and procedures relating to child protection, health, safety and security, confidentiality and data protection, reporting all concerns to an appropriate person. </w:t>
      </w:r>
    </w:p>
    <w:p w14:paraId="24B5F4F2" w14:textId="77777777" w:rsidR="0081062E" w:rsidRPr="008A14C4" w:rsidRDefault="0081062E"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Carry out duties in line with the Trust’s Policy on Equality and Diversity and be sensitive and caring to the needs of others, promoting a positive approach to a harmonious working environment</w:t>
      </w:r>
      <w:r w:rsidR="00B26C1F" w:rsidRPr="304F457D">
        <w:rPr>
          <w:rFonts w:ascii="Lato" w:hAnsi="Lato" w:cs="Arial"/>
          <w:color w:val="000000" w:themeColor="text1"/>
          <w:sz w:val="22"/>
          <w:szCs w:val="22"/>
        </w:rPr>
        <w:t>.</w:t>
      </w:r>
    </w:p>
    <w:p w14:paraId="7BB7639F" w14:textId="77777777" w:rsidR="0081062E" w:rsidRPr="007F0FC9" w:rsidRDefault="0081062E" w:rsidP="007F0FC9">
      <w:pPr>
        <w:shd w:val="clear" w:color="auto" w:fill="806000"/>
        <w:tabs>
          <w:tab w:val="left" w:pos="2190"/>
        </w:tabs>
        <w:spacing w:after="27" w:line="276" w:lineRule="auto"/>
        <w:ind w:left="2880" w:hanging="2880"/>
        <w:jc w:val="both"/>
        <w:rPr>
          <w:rFonts w:ascii="Lato" w:hAnsi="Lato" w:cs="Arial"/>
          <w:b/>
          <w:bCs/>
          <w:color w:val="FFFFFF"/>
        </w:rPr>
      </w:pPr>
      <w:r w:rsidRPr="007F0FC9">
        <w:rPr>
          <w:rFonts w:ascii="Lato" w:hAnsi="Lato" w:cs="Arial"/>
          <w:b/>
          <w:bCs/>
          <w:color w:val="FFFFFF"/>
        </w:rPr>
        <w:t>OTHER</w:t>
      </w:r>
    </w:p>
    <w:p w14:paraId="4101652C" w14:textId="77777777" w:rsidR="0081062E" w:rsidRPr="00AD102B" w:rsidRDefault="0081062E" w:rsidP="0081062E">
      <w:pPr>
        <w:tabs>
          <w:tab w:val="left" w:pos="2190"/>
        </w:tabs>
        <w:spacing w:after="27"/>
        <w:ind w:left="2880" w:hanging="2880"/>
        <w:jc w:val="both"/>
        <w:rPr>
          <w:rFonts w:ascii="Lato" w:hAnsi="Lato" w:cs="Arial"/>
          <w:bCs/>
        </w:rPr>
      </w:pPr>
    </w:p>
    <w:p w14:paraId="30DB8CED" w14:textId="37336901" w:rsidR="00994542" w:rsidRPr="00AD102B" w:rsidRDefault="00994542" w:rsidP="304F457D">
      <w:pPr>
        <w:pStyle w:val="NormalWeb"/>
        <w:spacing w:before="0" w:beforeAutospacing="0" w:after="0" w:afterAutospacing="0"/>
        <w:rPr>
          <w:rFonts w:ascii="Lato" w:hAnsi="Lato"/>
        </w:rPr>
      </w:pPr>
      <w:r w:rsidRPr="304F457D">
        <w:rPr>
          <w:rFonts w:ascii="Lato" w:hAnsi="Lato" w:cs="Arial"/>
          <w:color w:val="000000" w:themeColor="text1"/>
          <w:sz w:val="22"/>
          <w:szCs w:val="22"/>
        </w:rPr>
        <w:t xml:space="preserve">The above duties are not exhaustive and </w:t>
      </w:r>
      <w:r w:rsidR="78FCC886" w:rsidRPr="304F457D">
        <w:rPr>
          <w:rFonts w:ascii="Lato" w:hAnsi="Lato" w:cs="Arial"/>
          <w:color w:val="000000" w:themeColor="text1"/>
          <w:sz w:val="22"/>
          <w:szCs w:val="22"/>
        </w:rPr>
        <w:t>you</w:t>
      </w:r>
      <w:r w:rsidRPr="304F457D">
        <w:rPr>
          <w:rFonts w:ascii="Lato" w:hAnsi="Lato" w:cs="Arial"/>
          <w:color w:val="000000" w:themeColor="text1"/>
          <w:sz w:val="22"/>
          <w:szCs w:val="22"/>
        </w:rPr>
        <w:t xml:space="preserve"> may be required to undertake tasks, roles and responsibilities as may be reasonably assigned to </w:t>
      </w:r>
      <w:r w:rsidR="7E29CE6E" w:rsidRPr="304F457D">
        <w:rPr>
          <w:rFonts w:ascii="Lato" w:hAnsi="Lato" w:cs="Arial"/>
          <w:color w:val="000000" w:themeColor="text1"/>
          <w:sz w:val="22"/>
          <w:szCs w:val="22"/>
        </w:rPr>
        <w:t>you</w:t>
      </w:r>
      <w:r w:rsidRPr="304F457D">
        <w:rPr>
          <w:rFonts w:ascii="Lato" w:hAnsi="Lato" w:cs="Arial"/>
          <w:color w:val="000000" w:themeColor="text1"/>
          <w:sz w:val="22"/>
          <w:szCs w:val="22"/>
        </w:rPr>
        <w:t xml:space="preserve"> by the </w:t>
      </w:r>
      <w:r w:rsidR="008A14C4" w:rsidRPr="304F457D">
        <w:rPr>
          <w:rFonts w:ascii="Lato" w:hAnsi="Lato" w:cs="Arial"/>
          <w:color w:val="000000" w:themeColor="text1"/>
          <w:sz w:val="22"/>
          <w:szCs w:val="22"/>
        </w:rPr>
        <w:t>Trust</w:t>
      </w:r>
      <w:r w:rsidRPr="304F457D">
        <w:rPr>
          <w:rFonts w:ascii="Lato" w:hAnsi="Lato" w:cs="Arial"/>
          <w:color w:val="000000" w:themeColor="text1"/>
          <w:sz w:val="22"/>
          <w:szCs w:val="22"/>
        </w:rPr>
        <w:t>. </w:t>
      </w:r>
    </w:p>
    <w:p w14:paraId="4B99056E" w14:textId="77777777" w:rsidR="00994542" w:rsidRDefault="00994542" w:rsidP="00994542"/>
    <w:p w14:paraId="5A46007E" w14:textId="2706BB2F" w:rsidR="007F75DA" w:rsidRPr="007A57D7" w:rsidRDefault="00AD102B" w:rsidP="304F457D">
      <w:pPr>
        <w:pStyle w:val="NormalWeb"/>
        <w:spacing w:before="0" w:beforeAutospacing="0" w:after="0" w:afterAutospacing="0" w:line="259" w:lineRule="auto"/>
        <w:rPr>
          <w:rFonts w:ascii="Lato" w:hAnsi="Lato"/>
          <w:b/>
          <w:bCs/>
          <w:sz w:val="32"/>
          <w:szCs w:val="32"/>
        </w:rPr>
      </w:pPr>
      <w:r w:rsidRPr="00AD102B">
        <w:rPr>
          <w:rFonts w:ascii="Lato" w:hAnsi="Lato" w:cs="Arial"/>
          <w:color w:val="000000"/>
          <w:sz w:val="22"/>
          <w:szCs w:val="22"/>
        </w:rPr>
        <w:t xml:space="preserve">It’s important </w:t>
      </w:r>
      <w:r w:rsidR="63EF2127" w:rsidRPr="304F457D">
        <w:rPr>
          <w:rFonts w:ascii="Lato" w:hAnsi="Lato" w:cs="Arial"/>
          <w:color w:val="000000" w:themeColor="text1"/>
          <w:sz w:val="22"/>
          <w:szCs w:val="22"/>
        </w:rPr>
        <w:t>that</w:t>
      </w:r>
      <w:r w:rsidRPr="00AD102B">
        <w:rPr>
          <w:rFonts w:ascii="Lato" w:hAnsi="Lato" w:cs="Arial"/>
          <w:color w:val="000000"/>
          <w:sz w:val="22"/>
          <w:szCs w:val="22"/>
        </w:rPr>
        <w:t xml:space="preserve"> this document </w:t>
      </w:r>
      <w:r w:rsidR="68760C37" w:rsidRPr="00AD102B">
        <w:rPr>
          <w:rFonts w:ascii="Lato" w:hAnsi="Lato" w:cs="Arial"/>
          <w:color w:val="000000"/>
          <w:sz w:val="22"/>
          <w:szCs w:val="22"/>
        </w:rPr>
        <w:t xml:space="preserve">is kept </w:t>
      </w:r>
      <w:r w:rsidRPr="00AD102B">
        <w:rPr>
          <w:rFonts w:ascii="Lato" w:hAnsi="Lato" w:cs="Arial"/>
          <w:color w:val="000000"/>
          <w:sz w:val="22"/>
          <w:szCs w:val="22"/>
        </w:rPr>
        <w:t xml:space="preserve">up to date, so that everyone knows exactly what is expected of them and misunderstandings are avoided.  </w:t>
      </w:r>
      <w:r w:rsidR="00994542" w:rsidRPr="00AD102B">
        <w:rPr>
          <w:rFonts w:ascii="Lato" w:hAnsi="Lato" w:cs="Arial"/>
          <w:color w:val="000000"/>
          <w:sz w:val="22"/>
          <w:szCs w:val="22"/>
        </w:rPr>
        <w:t>This job description will be kept under review and may be amended via c</w:t>
      </w:r>
      <w:r w:rsidRPr="00AD102B">
        <w:rPr>
          <w:rFonts w:ascii="Lato" w:hAnsi="Lato" w:cs="Arial"/>
          <w:color w:val="000000"/>
          <w:sz w:val="22"/>
          <w:szCs w:val="22"/>
        </w:rPr>
        <w:t>onsultation with the individual</w:t>
      </w:r>
      <w:r w:rsidR="00994542" w:rsidRPr="00AD102B">
        <w:rPr>
          <w:rFonts w:ascii="Lato" w:hAnsi="Lato" w:cs="Arial"/>
          <w:color w:val="000000"/>
          <w:sz w:val="22"/>
          <w:szCs w:val="22"/>
        </w:rPr>
        <w:t xml:space="preserve"> and Trust as required. </w:t>
      </w:r>
      <w:r w:rsidR="0059101A" w:rsidRPr="304F457D">
        <w:rPr>
          <w:rFonts w:ascii="Raleway" w:hAnsi="Raleway"/>
          <w:b/>
          <w:bCs/>
          <w:sz w:val="28"/>
          <w:szCs w:val="28"/>
        </w:rPr>
        <w:br w:type="page"/>
      </w:r>
      <w:r w:rsidR="00C41177">
        <w:rPr>
          <w:rFonts w:ascii="Lato" w:hAnsi="Lato"/>
          <w:b/>
          <w:noProof/>
          <w:sz w:val="28"/>
          <w:szCs w:val="28"/>
        </w:rPr>
        <w:lastRenderedPageBreak/>
        <w:drawing>
          <wp:anchor distT="0" distB="0" distL="114300" distR="114300" simplePos="0" relativeHeight="251657728" behindDoc="1" locked="0" layoutInCell="1" allowOverlap="1" wp14:anchorId="5359CFC7" wp14:editId="07777777">
            <wp:simplePos x="0" y="0"/>
            <wp:positionH relativeFrom="column">
              <wp:posOffset>4507865</wp:posOffset>
            </wp:positionH>
            <wp:positionV relativeFrom="paragraph">
              <wp:posOffset>-333375</wp:posOffset>
            </wp:positionV>
            <wp:extent cx="1895475" cy="6667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89547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7F75DA" w:rsidRPr="304F457D">
        <w:rPr>
          <w:rFonts w:ascii="Lato" w:hAnsi="Lato"/>
          <w:b/>
          <w:bCs/>
          <w:sz w:val="32"/>
          <w:szCs w:val="32"/>
        </w:rPr>
        <w:t xml:space="preserve">PERSON SPECIFICATION </w:t>
      </w:r>
    </w:p>
    <w:p w14:paraId="1299C43A" w14:textId="77777777" w:rsidR="00D7405A" w:rsidRPr="00496FF5" w:rsidRDefault="00D7405A" w:rsidP="00D7405A">
      <w:pPr>
        <w:pStyle w:val="NormalWeb"/>
        <w:spacing w:before="0" w:beforeAutospacing="0" w:after="0" w:afterAutospacing="0"/>
        <w:rPr>
          <w:rFonts w:ascii="Lato" w:hAnsi="Lato"/>
          <w:b/>
          <w:sz w:val="22"/>
          <w:szCs w:val="28"/>
        </w:rPr>
      </w:pPr>
    </w:p>
    <w:p w14:paraId="27C6673A" w14:textId="10578345" w:rsidR="00D7405A" w:rsidRPr="007A57D7" w:rsidRDefault="00D7405A" w:rsidP="00D7405A">
      <w:pPr>
        <w:autoSpaceDE w:val="0"/>
        <w:autoSpaceDN w:val="0"/>
        <w:adjustRightInd w:val="0"/>
        <w:jc w:val="both"/>
        <w:rPr>
          <w:rFonts w:ascii="Lato" w:hAnsi="Lato" w:cs="Arial"/>
        </w:rPr>
      </w:pPr>
      <w:r w:rsidRPr="007A57D7">
        <w:rPr>
          <w:rFonts w:ascii="Lato" w:hAnsi="Lato" w:cs="Arial"/>
          <w:b/>
          <w:bCs/>
        </w:rPr>
        <w:t xml:space="preserve">POST TITLE: </w:t>
      </w:r>
      <w:r w:rsidRPr="007A57D7">
        <w:rPr>
          <w:rFonts w:ascii="Lato" w:hAnsi="Lato" w:cs="Arial"/>
          <w:b/>
          <w:bCs/>
        </w:rPr>
        <w:tab/>
      </w:r>
      <w:r w:rsidR="00FD779C">
        <w:rPr>
          <w:rFonts w:ascii="Lato" w:hAnsi="Lato" w:cs="Arial"/>
          <w:b/>
          <w:bCs/>
        </w:rPr>
        <w:t>SUPPORT ASSISTANT, HIGHER LEVEL</w:t>
      </w:r>
    </w:p>
    <w:p w14:paraId="4DDBEF00" w14:textId="77777777" w:rsidR="00994542" w:rsidRPr="00496FF5" w:rsidRDefault="00994542" w:rsidP="0081062E">
      <w:pPr>
        <w:rPr>
          <w:rFonts w:ascii="Lato" w:hAnsi="Lato"/>
          <w:b/>
          <w:sz w:val="22"/>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1701"/>
        <w:gridCol w:w="1701"/>
      </w:tblGrid>
      <w:tr w:rsidR="00F770F0" w:rsidRPr="007F0FC9" w14:paraId="47BEE312" w14:textId="77777777" w:rsidTr="3C10D6FD">
        <w:tc>
          <w:tcPr>
            <w:tcW w:w="6771" w:type="dxa"/>
            <w:shd w:val="clear" w:color="auto" w:fill="806000" w:themeFill="accent4" w:themeFillShade="80"/>
            <w:vAlign w:val="center"/>
          </w:tcPr>
          <w:p w14:paraId="09A72331" w14:textId="77777777" w:rsidR="00F770F0" w:rsidRPr="007F0FC9" w:rsidRDefault="00F770F0" w:rsidP="00994542">
            <w:pPr>
              <w:rPr>
                <w:rFonts w:ascii="Lato" w:hAnsi="Lato"/>
                <w:b/>
                <w:sz w:val="28"/>
                <w:szCs w:val="28"/>
              </w:rPr>
            </w:pPr>
            <w:r w:rsidRPr="007F0FC9">
              <w:rPr>
                <w:rFonts w:ascii="Lato" w:hAnsi="Lato"/>
                <w:b/>
                <w:color w:val="FFFFFF"/>
              </w:rPr>
              <w:t>SKILLS, KNOWLEDGE AND APTITUDES</w:t>
            </w:r>
          </w:p>
        </w:tc>
        <w:tc>
          <w:tcPr>
            <w:tcW w:w="1701" w:type="dxa"/>
            <w:shd w:val="clear" w:color="auto" w:fill="806000" w:themeFill="accent4" w:themeFillShade="80"/>
            <w:vAlign w:val="center"/>
          </w:tcPr>
          <w:p w14:paraId="73CBB9F7" w14:textId="77777777" w:rsidR="00F770F0" w:rsidRPr="007F0FC9" w:rsidRDefault="00F770F0" w:rsidP="007F0FC9">
            <w:pPr>
              <w:jc w:val="center"/>
              <w:rPr>
                <w:rFonts w:ascii="Lato" w:hAnsi="Lato"/>
                <w:b/>
                <w:color w:val="FFFFFF"/>
              </w:rPr>
            </w:pPr>
            <w:r w:rsidRPr="007F0FC9">
              <w:rPr>
                <w:rFonts w:ascii="Lato" w:hAnsi="Lato"/>
                <w:b/>
                <w:color w:val="FFFFFF"/>
              </w:rPr>
              <w:t>ESSENTIAL</w:t>
            </w:r>
          </w:p>
        </w:tc>
        <w:tc>
          <w:tcPr>
            <w:tcW w:w="1701" w:type="dxa"/>
            <w:shd w:val="clear" w:color="auto" w:fill="806000" w:themeFill="accent4" w:themeFillShade="80"/>
            <w:vAlign w:val="center"/>
          </w:tcPr>
          <w:p w14:paraId="2598CC1B" w14:textId="77777777" w:rsidR="00F770F0" w:rsidRPr="007F0FC9" w:rsidRDefault="00F770F0" w:rsidP="007F0FC9">
            <w:pPr>
              <w:jc w:val="center"/>
              <w:rPr>
                <w:rFonts w:ascii="Lato" w:hAnsi="Lato"/>
                <w:b/>
                <w:color w:val="FFFFFF"/>
              </w:rPr>
            </w:pPr>
            <w:r w:rsidRPr="007F0FC9">
              <w:rPr>
                <w:rFonts w:ascii="Lato" w:hAnsi="Lato"/>
                <w:b/>
                <w:color w:val="FFFFFF"/>
              </w:rPr>
              <w:t>DESIRABLE</w:t>
            </w:r>
          </w:p>
        </w:tc>
      </w:tr>
      <w:tr w:rsidR="00FD779C" w:rsidRPr="007F0FC9" w14:paraId="01D9F5FC" w14:textId="77777777" w:rsidTr="3C10D6FD">
        <w:tc>
          <w:tcPr>
            <w:tcW w:w="6771" w:type="dxa"/>
            <w:shd w:val="clear" w:color="auto" w:fill="auto"/>
          </w:tcPr>
          <w:p w14:paraId="37097804" w14:textId="1679A3AF" w:rsidR="00FD779C" w:rsidRPr="007F0FC9" w:rsidRDefault="00FD779C" w:rsidP="00FD779C">
            <w:pPr>
              <w:rPr>
                <w:rFonts w:ascii="Lato" w:hAnsi="Lato"/>
                <w:b/>
                <w:sz w:val="22"/>
                <w:szCs w:val="22"/>
              </w:rPr>
            </w:pPr>
            <w:r w:rsidRPr="0079502F">
              <w:rPr>
                <w:rFonts w:ascii="Lato" w:hAnsi="Lato" w:cs="Arial"/>
              </w:rPr>
              <w:t xml:space="preserve">Specialist skills or training in curriculum or learning area, e.g. </w:t>
            </w:r>
            <w:proofErr w:type="spellStart"/>
            <w:r w:rsidRPr="0079502F">
              <w:rPr>
                <w:rFonts w:ascii="Lato" w:hAnsi="Lato" w:cs="Arial"/>
              </w:rPr>
              <w:t>behaviour</w:t>
            </w:r>
            <w:proofErr w:type="spellEnd"/>
            <w:r w:rsidRPr="0079502F">
              <w:rPr>
                <w:rFonts w:ascii="Lato" w:hAnsi="Lato" w:cs="Arial"/>
              </w:rPr>
              <w:t xml:space="preserve"> management, </w:t>
            </w:r>
            <w:r>
              <w:rPr>
                <w:rFonts w:ascii="Lato" w:hAnsi="Lato" w:cs="Arial"/>
              </w:rPr>
              <w:t xml:space="preserve">EAL, </w:t>
            </w:r>
            <w:r w:rsidRPr="0079502F">
              <w:rPr>
                <w:rFonts w:ascii="Lato" w:hAnsi="Lato" w:cs="Arial"/>
              </w:rPr>
              <w:t>SEN, individual subject areas</w:t>
            </w:r>
          </w:p>
        </w:tc>
        <w:tc>
          <w:tcPr>
            <w:tcW w:w="1701" w:type="dxa"/>
            <w:shd w:val="clear" w:color="auto" w:fill="auto"/>
          </w:tcPr>
          <w:p w14:paraId="014E0B25" w14:textId="6030CA1C" w:rsidR="00FD779C" w:rsidRPr="007F0FC9" w:rsidRDefault="00FD779C" w:rsidP="00FD779C">
            <w:pPr>
              <w:jc w:val="center"/>
              <w:rPr>
                <w:rFonts w:ascii="Lato" w:hAnsi="Lato"/>
                <w:b/>
                <w:sz w:val="22"/>
                <w:szCs w:val="22"/>
              </w:rPr>
            </w:pPr>
            <w:r w:rsidRPr="005729EE">
              <w:rPr>
                <w:rFonts w:ascii="Segoe UI Symbol" w:hAnsi="Segoe UI Symbol" w:cs="Segoe UI Symbol"/>
                <w:color w:val="000000"/>
                <w:sz w:val="22"/>
                <w:szCs w:val="22"/>
              </w:rPr>
              <w:t>✓</w:t>
            </w:r>
          </w:p>
        </w:tc>
        <w:tc>
          <w:tcPr>
            <w:tcW w:w="1701" w:type="dxa"/>
            <w:shd w:val="clear" w:color="auto" w:fill="auto"/>
          </w:tcPr>
          <w:p w14:paraId="2A0E4E2E" w14:textId="77777777" w:rsidR="00FD779C" w:rsidRPr="007F0FC9" w:rsidRDefault="00FD779C" w:rsidP="00FD779C">
            <w:pPr>
              <w:rPr>
                <w:rFonts w:ascii="Lato" w:hAnsi="Lato"/>
                <w:b/>
                <w:sz w:val="22"/>
                <w:szCs w:val="22"/>
              </w:rPr>
            </w:pPr>
          </w:p>
        </w:tc>
      </w:tr>
      <w:tr w:rsidR="00FD779C" w:rsidRPr="007F0FC9" w14:paraId="1C8A5FCF" w14:textId="77777777" w:rsidTr="3C10D6FD">
        <w:tc>
          <w:tcPr>
            <w:tcW w:w="6771" w:type="dxa"/>
            <w:shd w:val="clear" w:color="auto" w:fill="auto"/>
          </w:tcPr>
          <w:p w14:paraId="3D5A3FA2" w14:textId="4E614218" w:rsidR="00FD779C" w:rsidRPr="007F0FC9" w:rsidRDefault="00FD779C" w:rsidP="00FD779C">
            <w:pPr>
              <w:rPr>
                <w:rFonts w:ascii="Lato" w:hAnsi="Lato"/>
                <w:b/>
                <w:sz w:val="22"/>
                <w:szCs w:val="22"/>
              </w:rPr>
            </w:pPr>
            <w:r w:rsidRPr="0079502F">
              <w:rPr>
                <w:rFonts w:ascii="Lato" w:hAnsi="Lato" w:cs="Arial"/>
              </w:rPr>
              <w:t>Training in relevant learning strategies.</w:t>
            </w:r>
          </w:p>
        </w:tc>
        <w:tc>
          <w:tcPr>
            <w:tcW w:w="1701" w:type="dxa"/>
            <w:shd w:val="clear" w:color="auto" w:fill="auto"/>
          </w:tcPr>
          <w:p w14:paraId="4A48100E" w14:textId="3E28C4B4" w:rsidR="00FD779C" w:rsidRPr="007F0FC9" w:rsidRDefault="00FD779C" w:rsidP="00FD779C">
            <w:pPr>
              <w:jc w:val="center"/>
              <w:rPr>
                <w:rFonts w:ascii="Lato" w:hAnsi="Lato"/>
                <w:b/>
                <w:sz w:val="22"/>
                <w:szCs w:val="22"/>
              </w:rPr>
            </w:pPr>
            <w:r w:rsidRPr="005729EE">
              <w:rPr>
                <w:rFonts w:ascii="Segoe UI Symbol" w:hAnsi="Segoe UI Symbol" w:cs="Segoe UI Symbol"/>
                <w:color w:val="000000"/>
                <w:sz w:val="22"/>
                <w:szCs w:val="22"/>
              </w:rPr>
              <w:t>✓</w:t>
            </w:r>
          </w:p>
        </w:tc>
        <w:tc>
          <w:tcPr>
            <w:tcW w:w="1701" w:type="dxa"/>
            <w:shd w:val="clear" w:color="auto" w:fill="auto"/>
          </w:tcPr>
          <w:p w14:paraId="499CB9A2" w14:textId="77777777" w:rsidR="00FD779C" w:rsidRPr="007F0FC9" w:rsidRDefault="00FD779C" w:rsidP="00FD779C">
            <w:pPr>
              <w:rPr>
                <w:rFonts w:ascii="Lato" w:hAnsi="Lato"/>
                <w:b/>
                <w:sz w:val="22"/>
                <w:szCs w:val="22"/>
              </w:rPr>
            </w:pPr>
          </w:p>
        </w:tc>
      </w:tr>
      <w:tr w:rsidR="00FD779C" w:rsidRPr="007F0FC9" w14:paraId="0562CB0E" w14:textId="77777777" w:rsidTr="3C10D6FD">
        <w:tc>
          <w:tcPr>
            <w:tcW w:w="6771" w:type="dxa"/>
            <w:shd w:val="clear" w:color="auto" w:fill="auto"/>
          </w:tcPr>
          <w:p w14:paraId="34CE0A41" w14:textId="04316E49" w:rsidR="00FD779C" w:rsidRPr="007F0FC9" w:rsidRDefault="00FD779C" w:rsidP="00FD779C">
            <w:pPr>
              <w:rPr>
                <w:rFonts w:ascii="Lato" w:hAnsi="Lato"/>
                <w:b/>
                <w:sz w:val="22"/>
                <w:szCs w:val="22"/>
              </w:rPr>
            </w:pPr>
            <w:r w:rsidRPr="0079502F">
              <w:rPr>
                <w:rFonts w:ascii="Lato" w:hAnsi="Lato" w:cs="Arial"/>
              </w:rPr>
              <w:t>NVQ 2 or 3 for Teaching Assistants or equivalent experience supporting teaching and learning in schools</w:t>
            </w:r>
          </w:p>
        </w:tc>
        <w:tc>
          <w:tcPr>
            <w:tcW w:w="1701" w:type="dxa"/>
            <w:shd w:val="clear" w:color="auto" w:fill="auto"/>
          </w:tcPr>
          <w:p w14:paraId="62EBF3C5" w14:textId="3D0F0A87" w:rsidR="00FD779C" w:rsidRPr="007F0FC9" w:rsidRDefault="00FD779C" w:rsidP="00FD779C">
            <w:pPr>
              <w:jc w:val="center"/>
              <w:rPr>
                <w:rFonts w:ascii="Lato" w:hAnsi="Lato"/>
                <w:b/>
                <w:sz w:val="22"/>
                <w:szCs w:val="22"/>
              </w:rPr>
            </w:pPr>
            <w:r w:rsidRPr="005729EE">
              <w:rPr>
                <w:rFonts w:ascii="Segoe UI Symbol" w:hAnsi="Segoe UI Symbol" w:cs="Segoe UI Symbol"/>
                <w:color w:val="000000"/>
                <w:sz w:val="22"/>
                <w:szCs w:val="22"/>
              </w:rPr>
              <w:t>✓</w:t>
            </w:r>
          </w:p>
        </w:tc>
        <w:tc>
          <w:tcPr>
            <w:tcW w:w="1701" w:type="dxa"/>
            <w:shd w:val="clear" w:color="auto" w:fill="auto"/>
          </w:tcPr>
          <w:p w14:paraId="6D98A12B" w14:textId="77777777" w:rsidR="00FD779C" w:rsidRPr="007F0FC9" w:rsidRDefault="00FD779C" w:rsidP="00FD779C">
            <w:pPr>
              <w:rPr>
                <w:rFonts w:ascii="Lato" w:hAnsi="Lato"/>
                <w:b/>
                <w:sz w:val="22"/>
                <w:szCs w:val="22"/>
              </w:rPr>
            </w:pPr>
          </w:p>
        </w:tc>
      </w:tr>
      <w:tr w:rsidR="00FD779C" w:rsidRPr="007F0FC9" w14:paraId="2946DB82" w14:textId="77777777" w:rsidTr="3C10D6FD">
        <w:tc>
          <w:tcPr>
            <w:tcW w:w="6771" w:type="dxa"/>
            <w:shd w:val="clear" w:color="auto" w:fill="auto"/>
          </w:tcPr>
          <w:p w14:paraId="5997CC1D" w14:textId="776098A5" w:rsidR="00FD779C" w:rsidRPr="007F0FC9" w:rsidRDefault="00FD779C" w:rsidP="00FD779C">
            <w:pPr>
              <w:rPr>
                <w:rFonts w:ascii="Lato" w:hAnsi="Lato"/>
                <w:b/>
                <w:sz w:val="22"/>
                <w:szCs w:val="22"/>
              </w:rPr>
            </w:pPr>
            <w:r>
              <w:rPr>
                <w:rFonts w:ascii="Lato" w:hAnsi="Lato" w:cs="Arial"/>
              </w:rPr>
              <w:t>High level of subject knowledge (delivering literacy and English interventions)</w:t>
            </w:r>
          </w:p>
        </w:tc>
        <w:tc>
          <w:tcPr>
            <w:tcW w:w="1701" w:type="dxa"/>
            <w:shd w:val="clear" w:color="auto" w:fill="auto"/>
          </w:tcPr>
          <w:p w14:paraId="110FFD37" w14:textId="0513AE6B" w:rsidR="00FD779C" w:rsidRPr="007F0FC9" w:rsidRDefault="00FD779C" w:rsidP="00FD779C">
            <w:pPr>
              <w:jc w:val="center"/>
              <w:rPr>
                <w:rFonts w:ascii="Lato" w:hAnsi="Lato"/>
                <w:b/>
                <w:sz w:val="22"/>
                <w:szCs w:val="22"/>
              </w:rPr>
            </w:pPr>
            <w:r w:rsidRPr="005729EE">
              <w:rPr>
                <w:rFonts w:ascii="Segoe UI Symbol" w:hAnsi="Segoe UI Symbol" w:cs="Segoe UI Symbol"/>
                <w:color w:val="000000"/>
                <w:sz w:val="22"/>
                <w:szCs w:val="22"/>
              </w:rPr>
              <w:t>✓</w:t>
            </w:r>
          </w:p>
        </w:tc>
        <w:tc>
          <w:tcPr>
            <w:tcW w:w="1701" w:type="dxa"/>
            <w:shd w:val="clear" w:color="auto" w:fill="auto"/>
          </w:tcPr>
          <w:p w14:paraId="6B699379" w14:textId="77777777" w:rsidR="00FD779C" w:rsidRPr="007F0FC9" w:rsidRDefault="00FD779C" w:rsidP="00FD779C">
            <w:pPr>
              <w:rPr>
                <w:rFonts w:ascii="Lato" w:hAnsi="Lato"/>
                <w:b/>
                <w:sz w:val="22"/>
                <w:szCs w:val="22"/>
              </w:rPr>
            </w:pPr>
          </w:p>
        </w:tc>
      </w:tr>
      <w:tr w:rsidR="005F228B" w:rsidRPr="007F0FC9" w14:paraId="3107A512" w14:textId="77777777" w:rsidTr="3C10D6FD">
        <w:tc>
          <w:tcPr>
            <w:tcW w:w="6771" w:type="dxa"/>
            <w:shd w:val="clear" w:color="auto" w:fill="auto"/>
          </w:tcPr>
          <w:p w14:paraId="03FA1CE5" w14:textId="606D1FF5" w:rsidR="005F228B" w:rsidRDefault="005F228B" w:rsidP="005F228B">
            <w:pPr>
              <w:rPr>
                <w:rFonts w:ascii="Lato" w:hAnsi="Lato" w:cs="Arial"/>
              </w:rPr>
            </w:pPr>
            <w:r w:rsidRPr="0079502F">
              <w:rPr>
                <w:rFonts w:ascii="Lato" w:hAnsi="Lato" w:cs="Arial"/>
              </w:rPr>
              <w:t>Able to demonstrate professional competencies within the HLTA standards</w:t>
            </w:r>
          </w:p>
        </w:tc>
        <w:tc>
          <w:tcPr>
            <w:tcW w:w="1701" w:type="dxa"/>
            <w:shd w:val="clear" w:color="auto" w:fill="auto"/>
          </w:tcPr>
          <w:p w14:paraId="2D33292D" w14:textId="33090145" w:rsidR="005F228B" w:rsidRPr="007F0FC9" w:rsidRDefault="005F228B" w:rsidP="005F228B">
            <w:pPr>
              <w:jc w:val="center"/>
              <w:rPr>
                <w:rFonts w:ascii="Lato" w:hAnsi="Lato"/>
                <w:b/>
                <w:sz w:val="22"/>
                <w:szCs w:val="22"/>
              </w:rPr>
            </w:pPr>
            <w:r w:rsidRPr="009767DC">
              <w:rPr>
                <w:rFonts w:ascii="Segoe UI Symbol" w:hAnsi="Segoe UI Symbol" w:cs="Segoe UI Symbol"/>
                <w:color w:val="000000"/>
                <w:sz w:val="22"/>
                <w:szCs w:val="22"/>
              </w:rPr>
              <w:t>✓</w:t>
            </w:r>
          </w:p>
        </w:tc>
        <w:tc>
          <w:tcPr>
            <w:tcW w:w="1701" w:type="dxa"/>
            <w:shd w:val="clear" w:color="auto" w:fill="auto"/>
          </w:tcPr>
          <w:p w14:paraId="1EBF6EBA" w14:textId="77777777" w:rsidR="005F228B" w:rsidRPr="00BF7282" w:rsidRDefault="005F228B" w:rsidP="005F228B">
            <w:pPr>
              <w:jc w:val="center"/>
              <w:rPr>
                <w:rFonts w:ascii="Segoe UI Symbol" w:hAnsi="Segoe UI Symbol" w:cs="Segoe UI Symbol"/>
                <w:color w:val="000000"/>
                <w:sz w:val="22"/>
                <w:szCs w:val="22"/>
              </w:rPr>
            </w:pPr>
          </w:p>
        </w:tc>
      </w:tr>
      <w:tr w:rsidR="005F228B" w:rsidRPr="007F0FC9" w14:paraId="354C2942" w14:textId="77777777" w:rsidTr="3C10D6FD">
        <w:tc>
          <w:tcPr>
            <w:tcW w:w="6771" w:type="dxa"/>
            <w:shd w:val="clear" w:color="auto" w:fill="auto"/>
          </w:tcPr>
          <w:p w14:paraId="69654DFE" w14:textId="556FE20F" w:rsidR="005F228B" w:rsidRDefault="005F228B" w:rsidP="005F228B">
            <w:pPr>
              <w:rPr>
                <w:rFonts w:ascii="Lato" w:hAnsi="Lato" w:cs="Arial"/>
              </w:rPr>
            </w:pPr>
            <w:r w:rsidRPr="0079502F">
              <w:rPr>
                <w:rFonts w:ascii="Lato" w:hAnsi="Lato" w:cs="Arial"/>
              </w:rPr>
              <w:t>Good understanding of child development and learning process.</w:t>
            </w:r>
            <w:r>
              <w:rPr>
                <w:rFonts w:ascii="Lato" w:hAnsi="Lato" w:cs="Arial"/>
              </w:rPr>
              <w:t xml:space="preserve">  Especially, with SEN and EAL students.</w:t>
            </w:r>
          </w:p>
        </w:tc>
        <w:tc>
          <w:tcPr>
            <w:tcW w:w="1701" w:type="dxa"/>
            <w:shd w:val="clear" w:color="auto" w:fill="auto"/>
          </w:tcPr>
          <w:p w14:paraId="6E6E0B1F" w14:textId="7B827BD8" w:rsidR="005F228B" w:rsidRPr="007F0FC9" w:rsidRDefault="005F228B" w:rsidP="005F228B">
            <w:pPr>
              <w:jc w:val="center"/>
              <w:rPr>
                <w:rFonts w:ascii="Lato" w:hAnsi="Lato"/>
                <w:b/>
                <w:sz w:val="22"/>
                <w:szCs w:val="22"/>
              </w:rPr>
            </w:pPr>
            <w:r w:rsidRPr="009767DC">
              <w:rPr>
                <w:rFonts w:ascii="Segoe UI Symbol" w:hAnsi="Segoe UI Symbol" w:cs="Segoe UI Symbol"/>
                <w:color w:val="000000"/>
                <w:sz w:val="22"/>
                <w:szCs w:val="22"/>
              </w:rPr>
              <w:t>✓</w:t>
            </w:r>
          </w:p>
        </w:tc>
        <w:tc>
          <w:tcPr>
            <w:tcW w:w="1701" w:type="dxa"/>
            <w:shd w:val="clear" w:color="auto" w:fill="auto"/>
          </w:tcPr>
          <w:p w14:paraId="0EAD9C26" w14:textId="77777777" w:rsidR="005F228B" w:rsidRPr="00BF7282" w:rsidRDefault="005F228B" w:rsidP="005F228B">
            <w:pPr>
              <w:jc w:val="center"/>
              <w:rPr>
                <w:rFonts w:ascii="Segoe UI Symbol" w:hAnsi="Segoe UI Symbol" w:cs="Segoe UI Symbol"/>
                <w:color w:val="000000"/>
                <w:sz w:val="22"/>
                <w:szCs w:val="22"/>
              </w:rPr>
            </w:pPr>
          </w:p>
        </w:tc>
      </w:tr>
      <w:tr w:rsidR="005F228B" w:rsidRPr="007F0FC9" w14:paraId="7FE9E479" w14:textId="77777777" w:rsidTr="3C10D6FD">
        <w:tc>
          <w:tcPr>
            <w:tcW w:w="6771" w:type="dxa"/>
            <w:shd w:val="clear" w:color="auto" w:fill="auto"/>
          </w:tcPr>
          <w:p w14:paraId="20486C40" w14:textId="4040469F" w:rsidR="005F228B" w:rsidRDefault="005F228B" w:rsidP="005F228B">
            <w:pPr>
              <w:rPr>
                <w:rFonts w:ascii="Lato" w:hAnsi="Lato" w:cs="Arial"/>
              </w:rPr>
            </w:pPr>
            <w:r w:rsidRPr="0079502F">
              <w:rPr>
                <w:rFonts w:ascii="Lato" w:hAnsi="Lato" w:cs="Arial"/>
              </w:rPr>
              <w:t>Good working knowledge of relevant policies, codes of practice and legislation within a classroom setting and a good understanding of the statutory framework relating to children’s learning and wellbeing.</w:t>
            </w:r>
          </w:p>
        </w:tc>
        <w:tc>
          <w:tcPr>
            <w:tcW w:w="1701" w:type="dxa"/>
            <w:shd w:val="clear" w:color="auto" w:fill="auto"/>
          </w:tcPr>
          <w:p w14:paraId="156DA7EC" w14:textId="57D60E1F" w:rsidR="005F228B" w:rsidRPr="007F0FC9" w:rsidRDefault="005F228B" w:rsidP="005F228B">
            <w:pPr>
              <w:jc w:val="center"/>
              <w:rPr>
                <w:rFonts w:ascii="Lato" w:hAnsi="Lato"/>
                <w:b/>
                <w:sz w:val="22"/>
                <w:szCs w:val="22"/>
              </w:rPr>
            </w:pPr>
            <w:r w:rsidRPr="009767DC">
              <w:rPr>
                <w:rFonts w:ascii="Segoe UI Symbol" w:hAnsi="Segoe UI Symbol" w:cs="Segoe UI Symbol"/>
                <w:color w:val="000000"/>
                <w:sz w:val="22"/>
                <w:szCs w:val="22"/>
              </w:rPr>
              <w:t>✓</w:t>
            </w:r>
          </w:p>
        </w:tc>
        <w:tc>
          <w:tcPr>
            <w:tcW w:w="1701" w:type="dxa"/>
            <w:shd w:val="clear" w:color="auto" w:fill="auto"/>
          </w:tcPr>
          <w:p w14:paraId="2ACFC5F4" w14:textId="77777777" w:rsidR="005F228B" w:rsidRPr="00BF7282" w:rsidRDefault="005F228B" w:rsidP="005F228B">
            <w:pPr>
              <w:jc w:val="center"/>
              <w:rPr>
                <w:rFonts w:ascii="Segoe UI Symbol" w:hAnsi="Segoe UI Symbol" w:cs="Segoe UI Symbol"/>
                <w:color w:val="000000"/>
                <w:sz w:val="22"/>
                <w:szCs w:val="22"/>
              </w:rPr>
            </w:pPr>
          </w:p>
        </w:tc>
      </w:tr>
      <w:tr w:rsidR="005F228B" w:rsidRPr="007F0FC9" w14:paraId="262AAFF0" w14:textId="77777777" w:rsidTr="3C10D6FD">
        <w:tc>
          <w:tcPr>
            <w:tcW w:w="6771" w:type="dxa"/>
            <w:shd w:val="clear" w:color="auto" w:fill="auto"/>
          </w:tcPr>
          <w:p w14:paraId="7F5D7991" w14:textId="7CE20E2F" w:rsidR="005F228B" w:rsidRDefault="005F228B" w:rsidP="005F228B">
            <w:pPr>
              <w:rPr>
                <w:rFonts w:ascii="Lato" w:hAnsi="Lato" w:cs="Arial"/>
              </w:rPr>
            </w:pPr>
            <w:r w:rsidRPr="0079502F">
              <w:rPr>
                <w:rFonts w:ascii="Lato" w:hAnsi="Lato" w:cs="Arial"/>
              </w:rPr>
              <w:t xml:space="preserve">Able to take a lead role in </w:t>
            </w:r>
            <w:proofErr w:type="spellStart"/>
            <w:r w:rsidRPr="0079502F">
              <w:rPr>
                <w:rFonts w:ascii="Lato" w:hAnsi="Lato" w:cs="Arial"/>
              </w:rPr>
              <w:t>co-ordinating</w:t>
            </w:r>
            <w:proofErr w:type="spellEnd"/>
            <w:r w:rsidRPr="0079502F">
              <w:rPr>
                <w:rFonts w:ascii="Lato" w:hAnsi="Lato" w:cs="Arial"/>
              </w:rPr>
              <w:t xml:space="preserve"> reviews of pupil’s progress including liaising with other agencies as appropriate</w:t>
            </w:r>
          </w:p>
        </w:tc>
        <w:tc>
          <w:tcPr>
            <w:tcW w:w="1701" w:type="dxa"/>
            <w:shd w:val="clear" w:color="auto" w:fill="auto"/>
          </w:tcPr>
          <w:p w14:paraId="400DAD52" w14:textId="49E89074" w:rsidR="005F228B" w:rsidRPr="007F0FC9" w:rsidRDefault="005F228B" w:rsidP="005F228B">
            <w:pPr>
              <w:jc w:val="center"/>
              <w:rPr>
                <w:rFonts w:ascii="Lato" w:hAnsi="Lato"/>
                <w:b/>
                <w:sz w:val="22"/>
                <w:szCs w:val="22"/>
              </w:rPr>
            </w:pPr>
            <w:r w:rsidRPr="009767DC">
              <w:rPr>
                <w:rFonts w:ascii="Segoe UI Symbol" w:hAnsi="Segoe UI Symbol" w:cs="Segoe UI Symbol"/>
                <w:color w:val="000000"/>
                <w:sz w:val="22"/>
                <w:szCs w:val="22"/>
              </w:rPr>
              <w:t>✓</w:t>
            </w:r>
          </w:p>
        </w:tc>
        <w:tc>
          <w:tcPr>
            <w:tcW w:w="1701" w:type="dxa"/>
            <w:shd w:val="clear" w:color="auto" w:fill="auto"/>
          </w:tcPr>
          <w:p w14:paraId="67BF04DE" w14:textId="77777777" w:rsidR="005F228B" w:rsidRPr="00BF7282" w:rsidRDefault="005F228B" w:rsidP="005F228B">
            <w:pPr>
              <w:jc w:val="center"/>
              <w:rPr>
                <w:rFonts w:ascii="Segoe UI Symbol" w:hAnsi="Segoe UI Symbol" w:cs="Segoe UI Symbol"/>
                <w:color w:val="000000"/>
                <w:sz w:val="22"/>
                <w:szCs w:val="22"/>
              </w:rPr>
            </w:pPr>
          </w:p>
        </w:tc>
      </w:tr>
      <w:tr w:rsidR="005F228B" w:rsidRPr="007F0FC9" w14:paraId="4BF8775D" w14:textId="77777777" w:rsidTr="3C10D6FD">
        <w:tc>
          <w:tcPr>
            <w:tcW w:w="6771" w:type="dxa"/>
            <w:shd w:val="clear" w:color="auto" w:fill="auto"/>
          </w:tcPr>
          <w:p w14:paraId="55705E73" w14:textId="07472BC5" w:rsidR="005F228B" w:rsidRDefault="005F228B" w:rsidP="005F228B">
            <w:pPr>
              <w:rPr>
                <w:rFonts w:ascii="Lato" w:hAnsi="Lato" w:cs="Arial"/>
              </w:rPr>
            </w:pPr>
            <w:r w:rsidRPr="0079502F">
              <w:rPr>
                <w:rFonts w:ascii="Lato" w:hAnsi="Lato" w:cs="Arial"/>
              </w:rPr>
              <w:t>Able to participate in planning, monitoring and assessment arrangements in partnership with the class teacher.</w:t>
            </w:r>
          </w:p>
        </w:tc>
        <w:tc>
          <w:tcPr>
            <w:tcW w:w="1701" w:type="dxa"/>
            <w:shd w:val="clear" w:color="auto" w:fill="auto"/>
          </w:tcPr>
          <w:p w14:paraId="52E4576A" w14:textId="79FAA022" w:rsidR="005F228B" w:rsidRPr="007F0FC9" w:rsidRDefault="005F228B" w:rsidP="005F228B">
            <w:pPr>
              <w:jc w:val="center"/>
              <w:rPr>
                <w:rFonts w:ascii="Lato" w:hAnsi="Lato"/>
                <w:b/>
                <w:sz w:val="22"/>
                <w:szCs w:val="22"/>
              </w:rPr>
            </w:pPr>
            <w:r w:rsidRPr="009767DC">
              <w:rPr>
                <w:rFonts w:ascii="Segoe UI Symbol" w:hAnsi="Segoe UI Symbol" w:cs="Segoe UI Symbol"/>
                <w:color w:val="000000"/>
                <w:sz w:val="22"/>
                <w:szCs w:val="22"/>
              </w:rPr>
              <w:t>✓</w:t>
            </w:r>
          </w:p>
        </w:tc>
        <w:tc>
          <w:tcPr>
            <w:tcW w:w="1701" w:type="dxa"/>
            <w:shd w:val="clear" w:color="auto" w:fill="auto"/>
          </w:tcPr>
          <w:p w14:paraId="1CFA5E18" w14:textId="77777777" w:rsidR="005F228B" w:rsidRPr="00BF7282" w:rsidRDefault="005F228B" w:rsidP="005F228B">
            <w:pPr>
              <w:jc w:val="center"/>
              <w:rPr>
                <w:rFonts w:ascii="Segoe UI Symbol" w:hAnsi="Segoe UI Symbol" w:cs="Segoe UI Symbol"/>
                <w:color w:val="000000"/>
                <w:sz w:val="22"/>
                <w:szCs w:val="22"/>
              </w:rPr>
            </w:pPr>
          </w:p>
        </w:tc>
      </w:tr>
      <w:tr w:rsidR="005F228B" w:rsidRPr="007F0FC9" w14:paraId="43EBA319" w14:textId="77777777" w:rsidTr="3C10D6FD">
        <w:tc>
          <w:tcPr>
            <w:tcW w:w="6771" w:type="dxa"/>
            <w:shd w:val="clear" w:color="auto" w:fill="auto"/>
          </w:tcPr>
          <w:p w14:paraId="32EAE3C7" w14:textId="5066E06F" w:rsidR="005F228B" w:rsidRDefault="005F228B" w:rsidP="005F228B">
            <w:pPr>
              <w:rPr>
                <w:rFonts w:ascii="Lato" w:hAnsi="Lato" w:cs="Arial"/>
              </w:rPr>
            </w:pPr>
            <w:r w:rsidRPr="0079502F">
              <w:rPr>
                <w:rFonts w:ascii="Lato" w:hAnsi="Lato" w:cs="Arial"/>
              </w:rPr>
              <w:t>Excellent written and oral communication skills.</w:t>
            </w:r>
          </w:p>
        </w:tc>
        <w:tc>
          <w:tcPr>
            <w:tcW w:w="1701" w:type="dxa"/>
            <w:shd w:val="clear" w:color="auto" w:fill="auto"/>
          </w:tcPr>
          <w:p w14:paraId="783129B9" w14:textId="1EDE2B12" w:rsidR="005F228B" w:rsidRPr="007F0FC9" w:rsidRDefault="005F228B" w:rsidP="005F228B">
            <w:pPr>
              <w:jc w:val="center"/>
              <w:rPr>
                <w:rFonts w:ascii="Lato" w:hAnsi="Lato"/>
                <w:b/>
                <w:sz w:val="22"/>
                <w:szCs w:val="22"/>
              </w:rPr>
            </w:pPr>
            <w:r w:rsidRPr="009767DC">
              <w:rPr>
                <w:rFonts w:ascii="Segoe UI Symbol" w:hAnsi="Segoe UI Symbol" w:cs="Segoe UI Symbol"/>
                <w:color w:val="000000"/>
                <w:sz w:val="22"/>
                <w:szCs w:val="22"/>
              </w:rPr>
              <w:t>✓</w:t>
            </w:r>
          </w:p>
        </w:tc>
        <w:tc>
          <w:tcPr>
            <w:tcW w:w="1701" w:type="dxa"/>
            <w:shd w:val="clear" w:color="auto" w:fill="auto"/>
          </w:tcPr>
          <w:p w14:paraId="111A95A5" w14:textId="77777777" w:rsidR="005F228B" w:rsidRPr="00BF7282" w:rsidRDefault="005F228B" w:rsidP="005F228B">
            <w:pPr>
              <w:jc w:val="center"/>
              <w:rPr>
                <w:rFonts w:ascii="Segoe UI Symbol" w:hAnsi="Segoe UI Symbol" w:cs="Segoe UI Symbol"/>
                <w:color w:val="000000"/>
                <w:sz w:val="22"/>
                <w:szCs w:val="22"/>
              </w:rPr>
            </w:pPr>
          </w:p>
        </w:tc>
      </w:tr>
      <w:tr w:rsidR="005F228B" w:rsidRPr="007F0FC9" w14:paraId="756F90EC" w14:textId="77777777" w:rsidTr="3C10D6FD">
        <w:tc>
          <w:tcPr>
            <w:tcW w:w="6771" w:type="dxa"/>
            <w:shd w:val="clear" w:color="auto" w:fill="auto"/>
          </w:tcPr>
          <w:p w14:paraId="21A7A9C1" w14:textId="15BCE130" w:rsidR="005F228B" w:rsidRDefault="005F228B" w:rsidP="005F228B">
            <w:pPr>
              <w:rPr>
                <w:rFonts w:ascii="Lato" w:hAnsi="Lato" w:cs="Arial"/>
              </w:rPr>
            </w:pPr>
            <w:r w:rsidRPr="0079502F">
              <w:rPr>
                <w:rFonts w:ascii="Lato" w:hAnsi="Lato" w:cs="Arial"/>
              </w:rPr>
              <w:t>Excellent ICT skills and the proven ability to use them effectively to support learning.</w:t>
            </w:r>
          </w:p>
        </w:tc>
        <w:tc>
          <w:tcPr>
            <w:tcW w:w="1701" w:type="dxa"/>
            <w:shd w:val="clear" w:color="auto" w:fill="auto"/>
          </w:tcPr>
          <w:p w14:paraId="382814B3" w14:textId="4C27089C" w:rsidR="005F228B" w:rsidRPr="007F0FC9" w:rsidRDefault="005F228B" w:rsidP="005F228B">
            <w:pPr>
              <w:jc w:val="center"/>
              <w:rPr>
                <w:rFonts w:ascii="Lato" w:hAnsi="Lato"/>
                <w:b/>
                <w:sz w:val="22"/>
                <w:szCs w:val="22"/>
              </w:rPr>
            </w:pPr>
            <w:r w:rsidRPr="009767DC">
              <w:rPr>
                <w:rFonts w:ascii="Segoe UI Symbol" w:hAnsi="Segoe UI Symbol" w:cs="Segoe UI Symbol"/>
                <w:color w:val="000000"/>
                <w:sz w:val="22"/>
                <w:szCs w:val="22"/>
              </w:rPr>
              <w:t>✓</w:t>
            </w:r>
          </w:p>
        </w:tc>
        <w:tc>
          <w:tcPr>
            <w:tcW w:w="1701" w:type="dxa"/>
            <w:shd w:val="clear" w:color="auto" w:fill="auto"/>
          </w:tcPr>
          <w:p w14:paraId="74AEEAB8" w14:textId="77777777" w:rsidR="005F228B" w:rsidRPr="00BF7282" w:rsidRDefault="005F228B" w:rsidP="005F228B">
            <w:pPr>
              <w:jc w:val="center"/>
              <w:rPr>
                <w:rFonts w:ascii="Segoe UI Symbol" w:hAnsi="Segoe UI Symbol" w:cs="Segoe UI Symbol"/>
                <w:color w:val="000000"/>
                <w:sz w:val="22"/>
                <w:szCs w:val="22"/>
              </w:rPr>
            </w:pPr>
          </w:p>
        </w:tc>
      </w:tr>
      <w:tr w:rsidR="005F228B" w:rsidRPr="007F0FC9" w14:paraId="743785DE" w14:textId="77777777" w:rsidTr="3C10D6FD">
        <w:tc>
          <w:tcPr>
            <w:tcW w:w="6771" w:type="dxa"/>
            <w:shd w:val="clear" w:color="auto" w:fill="auto"/>
          </w:tcPr>
          <w:p w14:paraId="24C85DE5" w14:textId="0A17A045" w:rsidR="005F228B" w:rsidRDefault="005F228B" w:rsidP="005F228B">
            <w:pPr>
              <w:rPr>
                <w:rFonts w:ascii="Lato" w:hAnsi="Lato" w:cs="Arial"/>
              </w:rPr>
            </w:pPr>
            <w:r w:rsidRPr="0079502F">
              <w:rPr>
                <w:rFonts w:ascii="Lato" w:hAnsi="Lato" w:cs="Arial"/>
              </w:rPr>
              <w:t xml:space="preserve">Able to </w:t>
            </w:r>
            <w:proofErr w:type="spellStart"/>
            <w:r w:rsidRPr="0079502F">
              <w:rPr>
                <w:rFonts w:ascii="Lato" w:hAnsi="Lato" w:cs="Arial"/>
              </w:rPr>
              <w:t>organise</w:t>
            </w:r>
            <w:proofErr w:type="spellEnd"/>
            <w:r w:rsidRPr="0079502F">
              <w:rPr>
                <w:rFonts w:ascii="Lato" w:hAnsi="Lato" w:cs="Arial"/>
              </w:rPr>
              <w:t>, lead and motivate a team and to work constructively as part of a team.</w:t>
            </w:r>
          </w:p>
        </w:tc>
        <w:tc>
          <w:tcPr>
            <w:tcW w:w="1701" w:type="dxa"/>
            <w:shd w:val="clear" w:color="auto" w:fill="auto"/>
          </w:tcPr>
          <w:p w14:paraId="35C6ECB0" w14:textId="108235EC" w:rsidR="005F228B" w:rsidRPr="007F0FC9" w:rsidRDefault="005F228B" w:rsidP="005F228B">
            <w:pPr>
              <w:jc w:val="center"/>
              <w:rPr>
                <w:rFonts w:ascii="Lato" w:hAnsi="Lato"/>
                <w:b/>
                <w:sz w:val="22"/>
                <w:szCs w:val="22"/>
              </w:rPr>
            </w:pPr>
            <w:r w:rsidRPr="009767DC">
              <w:rPr>
                <w:rFonts w:ascii="Segoe UI Symbol" w:hAnsi="Segoe UI Symbol" w:cs="Segoe UI Symbol"/>
                <w:color w:val="000000"/>
                <w:sz w:val="22"/>
                <w:szCs w:val="22"/>
              </w:rPr>
              <w:t>✓</w:t>
            </w:r>
          </w:p>
        </w:tc>
        <w:tc>
          <w:tcPr>
            <w:tcW w:w="1701" w:type="dxa"/>
            <w:shd w:val="clear" w:color="auto" w:fill="auto"/>
          </w:tcPr>
          <w:p w14:paraId="2B72F541" w14:textId="77777777" w:rsidR="005F228B" w:rsidRPr="00BF7282" w:rsidRDefault="005F228B" w:rsidP="005F228B">
            <w:pPr>
              <w:jc w:val="center"/>
              <w:rPr>
                <w:rFonts w:ascii="Segoe UI Symbol" w:hAnsi="Segoe UI Symbol" w:cs="Segoe UI Symbol"/>
                <w:color w:val="000000"/>
                <w:sz w:val="22"/>
                <w:szCs w:val="22"/>
              </w:rPr>
            </w:pPr>
          </w:p>
        </w:tc>
      </w:tr>
      <w:tr w:rsidR="005F228B" w:rsidRPr="007F0FC9" w14:paraId="38104916" w14:textId="77777777" w:rsidTr="3C10D6FD">
        <w:tc>
          <w:tcPr>
            <w:tcW w:w="6771" w:type="dxa"/>
            <w:shd w:val="clear" w:color="auto" w:fill="auto"/>
          </w:tcPr>
          <w:p w14:paraId="3436EF85" w14:textId="476C2286" w:rsidR="005F228B" w:rsidRDefault="005F228B" w:rsidP="005F228B">
            <w:pPr>
              <w:rPr>
                <w:rFonts w:ascii="Lato" w:hAnsi="Lato" w:cs="Arial"/>
              </w:rPr>
            </w:pPr>
            <w:r w:rsidRPr="0079502F">
              <w:rPr>
                <w:rFonts w:ascii="Lato" w:hAnsi="Lato" w:cs="Arial"/>
              </w:rPr>
              <w:t>Able to relate well to children and adults and in particular able to establish positive relationships with pupils.</w:t>
            </w:r>
          </w:p>
        </w:tc>
        <w:tc>
          <w:tcPr>
            <w:tcW w:w="1701" w:type="dxa"/>
            <w:shd w:val="clear" w:color="auto" w:fill="auto"/>
          </w:tcPr>
          <w:p w14:paraId="3A8F8979" w14:textId="6E5B4BC4" w:rsidR="005F228B" w:rsidRPr="007F0FC9" w:rsidRDefault="005F228B" w:rsidP="005F228B">
            <w:pPr>
              <w:jc w:val="center"/>
              <w:rPr>
                <w:rFonts w:ascii="Lato" w:hAnsi="Lato"/>
                <w:b/>
                <w:sz w:val="22"/>
                <w:szCs w:val="22"/>
              </w:rPr>
            </w:pPr>
            <w:r w:rsidRPr="009767DC">
              <w:rPr>
                <w:rFonts w:ascii="Segoe UI Symbol" w:hAnsi="Segoe UI Symbol" w:cs="Segoe UI Symbol"/>
                <w:color w:val="000000"/>
                <w:sz w:val="22"/>
                <w:szCs w:val="22"/>
              </w:rPr>
              <w:t>✓</w:t>
            </w:r>
          </w:p>
        </w:tc>
        <w:tc>
          <w:tcPr>
            <w:tcW w:w="1701" w:type="dxa"/>
            <w:shd w:val="clear" w:color="auto" w:fill="auto"/>
          </w:tcPr>
          <w:p w14:paraId="2F99BDBA" w14:textId="77777777" w:rsidR="005F228B" w:rsidRPr="00BF7282" w:rsidRDefault="005F228B" w:rsidP="005F228B">
            <w:pPr>
              <w:jc w:val="center"/>
              <w:rPr>
                <w:rFonts w:ascii="Segoe UI Symbol" w:hAnsi="Segoe UI Symbol" w:cs="Segoe UI Symbol"/>
                <w:color w:val="000000"/>
                <w:sz w:val="22"/>
                <w:szCs w:val="22"/>
              </w:rPr>
            </w:pPr>
          </w:p>
        </w:tc>
      </w:tr>
      <w:tr w:rsidR="005F228B" w:rsidRPr="007F0FC9" w14:paraId="363F3D85" w14:textId="77777777" w:rsidTr="3C10D6FD">
        <w:tc>
          <w:tcPr>
            <w:tcW w:w="6771" w:type="dxa"/>
            <w:shd w:val="clear" w:color="auto" w:fill="auto"/>
          </w:tcPr>
          <w:p w14:paraId="2512C94A" w14:textId="1A755602" w:rsidR="005F228B" w:rsidRDefault="005F228B" w:rsidP="005F228B">
            <w:pPr>
              <w:rPr>
                <w:rFonts w:ascii="Lato" w:hAnsi="Lato" w:cs="Arial"/>
              </w:rPr>
            </w:pPr>
            <w:r w:rsidRPr="0079502F">
              <w:rPr>
                <w:rFonts w:ascii="Lato" w:hAnsi="Lato" w:cs="Arial"/>
              </w:rPr>
              <w:t>Able to respond positively and effectively to unexpected problems and situations.</w:t>
            </w:r>
          </w:p>
        </w:tc>
        <w:tc>
          <w:tcPr>
            <w:tcW w:w="1701" w:type="dxa"/>
            <w:shd w:val="clear" w:color="auto" w:fill="auto"/>
          </w:tcPr>
          <w:p w14:paraId="5CC0F366" w14:textId="3F767E69" w:rsidR="005F228B" w:rsidRPr="007F0FC9" w:rsidRDefault="005F228B" w:rsidP="005F228B">
            <w:pPr>
              <w:jc w:val="center"/>
              <w:rPr>
                <w:rFonts w:ascii="Lato" w:hAnsi="Lato"/>
                <w:b/>
                <w:sz w:val="22"/>
                <w:szCs w:val="22"/>
              </w:rPr>
            </w:pPr>
            <w:r w:rsidRPr="009767DC">
              <w:rPr>
                <w:rFonts w:ascii="Segoe UI Symbol" w:hAnsi="Segoe UI Symbol" w:cs="Segoe UI Symbol"/>
                <w:color w:val="000000"/>
                <w:sz w:val="22"/>
                <w:szCs w:val="22"/>
              </w:rPr>
              <w:t>✓</w:t>
            </w:r>
          </w:p>
        </w:tc>
        <w:tc>
          <w:tcPr>
            <w:tcW w:w="1701" w:type="dxa"/>
            <w:shd w:val="clear" w:color="auto" w:fill="auto"/>
          </w:tcPr>
          <w:p w14:paraId="71466FE3" w14:textId="77777777" w:rsidR="005F228B" w:rsidRPr="00BF7282" w:rsidRDefault="005F228B" w:rsidP="005F228B">
            <w:pPr>
              <w:jc w:val="center"/>
              <w:rPr>
                <w:rFonts w:ascii="Segoe UI Symbol" w:hAnsi="Segoe UI Symbol" w:cs="Segoe UI Symbol"/>
                <w:color w:val="000000"/>
                <w:sz w:val="22"/>
                <w:szCs w:val="22"/>
              </w:rPr>
            </w:pPr>
          </w:p>
        </w:tc>
      </w:tr>
      <w:tr w:rsidR="005F228B" w:rsidRPr="007F0FC9" w14:paraId="74B1D984" w14:textId="77777777" w:rsidTr="3C10D6FD">
        <w:tc>
          <w:tcPr>
            <w:tcW w:w="6771" w:type="dxa"/>
            <w:shd w:val="clear" w:color="auto" w:fill="auto"/>
          </w:tcPr>
          <w:p w14:paraId="4EDEF491" w14:textId="227150B6" w:rsidR="005F228B" w:rsidRDefault="005F228B" w:rsidP="005F228B">
            <w:pPr>
              <w:rPr>
                <w:rFonts w:ascii="Lato" w:hAnsi="Lato" w:cs="Arial"/>
              </w:rPr>
            </w:pPr>
            <w:r w:rsidRPr="0079502F">
              <w:rPr>
                <w:rFonts w:ascii="Lato" w:hAnsi="Lato" w:cs="Arial"/>
              </w:rPr>
              <w:t>Able to take a responsive approach to children’s needs to help address barriers to learning and well-being.</w:t>
            </w:r>
          </w:p>
        </w:tc>
        <w:tc>
          <w:tcPr>
            <w:tcW w:w="1701" w:type="dxa"/>
            <w:shd w:val="clear" w:color="auto" w:fill="auto"/>
          </w:tcPr>
          <w:p w14:paraId="5A593D4F" w14:textId="3FDC64AD" w:rsidR="005F228B" w:rsidRPr="007F0FC9" w:rsidRDefault="005F228B" w:rsidP="005F228B">
            <w:pPr>
              <w:jc w:val="center"/>
              <w:rPr>
                <w:rFonts w:ascii="Lato" w:hAnsi="Lato"/>
                <w:b/>
                <w:sz w:val="22"/>
                <w:szCs w:val="22"/>
              </w:rPr>
            </w:pPr>
            <w:r w:rsidRPr="009767DC">
              <w:rPr>
                <w:rFonts w:ascii="Segoe UI Symbol" w:hAnsi="Segoe UI Symbol" w:cs="Segoe UI Symbol"/>
                <w:color w:val="000000"/>
                <w:sz w:val="22"/>
                <w:szCs w:val="22"/>
              </w:rPr>
              <w:t>✓</w:t>
            </w:r>
          </w:p>
        </w:tc>
        <w:tc>
          <w:tcPr>
            <w:tcW w:w="1701" w:type="dxa"/>
            <w:shd w:val="clear" w:color="auto" w:fill="auto"/>
          </w:tcPr>
          <w:p w14:paraId="2C91E95A" w14:textId="77777777" w:rsidR="005F228B" w:rsidRPr="00BF7282" w:rsidRDefault="005F228B" w:rsidP="005F228B">
            <w:pPr>
              <w:jc w:val="center"/>
              <w:rPr>
                <w:rFonts w:ascii="Segoe UI Symbol" w:hAnsi="Segoe UI Symbol" w:cs="Segoe UI Symbol"/>
                <w:color w:val="000000"/>
                <w:sz w:val="22"/>
                <w:szCs w:val="22"/>
              </w:rPr>
            </w:pPr>
          </w:p>
        </w:tc>
      </w:tr>
      <w:tr w:rsidR="005F228B" w:rsidRPr="007F0FC9" w14:paraId="1055D618" w14:textId="77777777" w:rsidTr="3C10D6FD">
        <w:tc>
          <w:tcPr>
            <w:tcW w:w="6771" w:type="dxa"/>
            <w:shd w:val="clear" w:color="auto" w:fill="auto"/>
          </w:tcPr>
          <w:p w14:paraId="609AD7E7" w14:textId="7032229E" w:rsidR="005F228B" w:rsidRDefault="005F228B" w:rsidP="005F228B">
            <w:pPr>
              <w:rPr>
                <w:rFonts w:ascii="Lato" w:hAnsi="Lato" w:cs="Arial"/>
              </w:rPr>
            </w:pPr>
            <w:r w:rsidRPr="0079502F">
              <w:rPr>
                <w:rFonts w:ascii="Lato" w:hAnsi="Lato" w:cs="Arial"/>
              </w:rPr>
              <w:t>Able to work with minimal supervision.</w:t>
            </w:r>
          </w:p>
        </w:tc>
        <w:tc>
          <w:tcPr>
            <w:tcW w:w="1701" w:type="dxa"/>
            <w:shd w:val="clear" w:color="auto" w:fill="auto"/>
          </w:tcPr>
          <w:p w14:paraId="2F59A138" w14:textId="050F1539" w:rsidR="005F228B" w:rsidRPr="007F0FC9" w:rsidRDefault="005F228B" w:rsidP="005F228B">
            <w:pPr>
              <w:jc w:val="center"/>
              <w:rPr>
                <w:rFonts w:ascii="Lato" w:hAnsi="Lato"/>
                <w:b/>
                <w:sz w:val="22"/>
                <w:szCs w:val="22"/>
              </w:rPr>
            </w:pPr>
            <w:r w:rsidRPr="009767DC">
              <w:rPr>
                <w:rFonts w:ascii="Segoe UI Symbol" w:hAnsi="Segoe UI Symbol" w:cs="Segoe UI Symbol"/>
                <w:color w:val="000000"/>
                <w:sz w:val="22"/>
                <w:szCs w:val="22"/>
              </w:rPr>
              <w:t>✓</w:t>
            </w:r>
          </w:p>
        </w:tc>
        <w:tc>
          <w:tcPr>
            <w:tcW w:w="1701" w:type="dxa"/>
            <w:shd w:val="clear" w:color="auto" w:fill="auto"/>
          </w:tcPr>
          <w:p w14:paraId="1C8AB531" w14:textId="77777777" w:rsidR="005F228B" w:rsidRPr="00BF7282" w:rsidRDefault="005F228B" w:rsidP="005F228B">
            <w:pPr>
              <w:jc w:val="center"/>
              <w:rPr>
                <w:rFonts w:ascii="Segoe UI Symbol" w:hAnsi="Segoe UI Symbol" w:cs="Segoe UI Symbol"/>
                <w:color w:val="000000"/>
                <w:sz w:val="22"/>
                <w:szCs w:val="22"/>
              </w:rPr>
            </w:pPr>
          </w:p>
        </w:tc>
      </w:tr>
      <w:tr w:rsidR="005F228B" w:rsidRPr="007F0FC9" w14:paraId="45946833" w14:textId="77777777" w:rsidTr="3C10D6FD">
        <w:tc>
          <w:tcPr>
            <w:tcW w:w="6771" w:type="dxa"/>
            <w:shd w:val="clear" w:color="auto" w:fill="auto"/>
          </w:tcPr>
          <w:p w14:paraId="428C7E0A" w14:textId="68E89560" w:rsidR="005F228B" w:rsidRDefault="005F228B" w:rsidP="005F228B">
            <w:pPr>
              <w:rPr>
                <w:rFonts w:ascii="Lato" w:hAnsi="Lato" w:cs="Arial"/>
              </w:rPr>
            </w:pPr>
            <w:r w:rsidRPr="0079502F">
              <w:rPr>
                <w:rFonts w:ascii="Lato" w:hAnsi="Lato" w:cs="Arial"/>
              </w:rPr>
              <w:t>Supervision of classroom support staff</w:t>
            </w:r>
          </w:p>
        </w:tc>
        <w:tc>
          <w:tcPr>
            <w:tcW w:w="1701" w:type="dxa"/>
            <w:shd w:val="clear" w:color="auto" w:fill="auto"/>
          </w:tcPr>
          <w:p w14:paraId="22CC15A9" w14:textId="77777777" w:rsidR="005F228B" w:rsidRPr="007F0FC9" w:rsidRDefault="005F228B" w:rsidP="005F228B">
            <w:pPr>
              <w:rPr>
                <w:rFonts w:ascii="Lato" w:hAnsi="Lato"/>
                <w:b/>
                <w:sz w:val="22"/>
                <w:szCs w:val="22"/>
              </w:rPr>
            </w:pPr>
          </w:p>
        </w:tc>
        <w:tc>
          <w:tcPr>
            <w:tcW w:w="1701" w:type="dxa"/>
            <w:shd w:val="clear" w:color="auto" w:fill="auto"/>
          </w:tcPr>
          <w:p w14:paraId="0A67A793" w14:textId="3DB775EB" w:rsidR="005F228B" w:rsidRPr="00BF7282" w:rsidRDefault="005F228B" w:rsidP="005F228B">
            <w:pPr>
              <w:jc w:val="center"/>
              <w:rPr>
                <w:rFonts w:ascii="Segoe UI Symbol" w:hAnsi="Segoe UI Symbol" w:cs="Segoe UI Symbol"/>
                <w:color w:val="000000"/>
                <w:sz w:val="22"/>
                <w:szCs w:val="22"/>
              </w:rPr>
            </w:pPr>
            <w:r w:rsidRPr="00BF7282">
              <w:rPr>
                <w:rFonts w:ascii="Segoe UI Symbol" w:hAnsi="Segoe UI Symbol" w:cs="Segoe UI Symbol"/>
                <w:color w:val="000000"/>
                <w:sz w:val="22"/>
                <w:szCs w:val="22"/>
              </w:rPr>
              <w:t>✓</w:t>
            </w:r>
          </w:p>
        </w:tc>
      </w:tr>
      <w:tr w:rsidR="005F228B" w:rsidRPr="007F0FC9" w14:paraId="572D9B58" w14:textId="77777777" w:rsidTr="3C10D6FD">
        <w:tc>
          <w:tcPr>
            <w:tcW w:w="6771" w:type="dxa"/>
            <w:shd w:val="clear" w:color="auto" w:fill="auto"/>
          </w:tcPr>
          <w:p w14:paraId="4F63C645" w14:textId="42337D61" w:rsidR="005F228B" w:rsidRDefault="005F228B" w:rsidP="005F228B">
            <w:pPr>
              <w:rPr>
                <w:rFonts w:ascii="Lato" w:hAnsi="Lato" w:cs="Arial"/>
              </w:rPr>
            </w:pPr>
            <w:r>
              <w:rPr>
                <w:rFonts w:ascii="Lato" w:hAnsi="Lato" w:cs="Arial"/>
              </w:rPr>
              <w:t>Broad understanding of KS4 subjects and GCSE exams</w:t>
            </w:r>
          </w:p>
        </w:tc>
        <w:tc>
          <w:tcPr>
            <w:tcW w:w="1701" w:type="dxa"/>
            <w:shd w:val="clear" w:color="auto" w:fill="auto"/>
          </w:tcPr>
          <w:p w14:paraId="41BA22CD" w14:textId="77777777" w:rsidR="005F228B" w:rsidRPr="007F0FC9" w:rsidRDefault="005F228B" w:rsidP="005F228B">
            <w:pPr>
              <w:rPr>
                <w:rFonts w:ascii="Lato" w:hAnsi="Lato"/>
                <w:b/>
                <w:sz w:val="22"/>
                <w:szCs w:val="22"/>
              </w:rPr>
            </w:pPr>
          </w:p>
        </w:tc>
        <w:tc>
          <w:tcPr>
            <w:tcW w:w="1701" w:type="dxa"/>
            <w:shd w:val="clear" w:color="auto" w:fill="auto"/>
          </w:tcPr>
          <w:p w14:paraId="1CD5F53B" w14:textId="4C5DD73E" w:rsidR="005F228B" w:rsidRPr="00BF7282" w:rsidRDefault="005F228B" w:rsidP="005F228B">
            <w:pPr>
              <w:jc w:val="center"/>
              <w:rPr>
                <w:rFonts w:ascii="Segoe UI Symbol" w:hAnsi="Segoe UI Symbol" w:cs="Segoe UI Symbol"/>
                <w:color w:val="000000"/>
                <w:sz w:val="22"/>
                <w:szCs w:val="22"/>
              </w:rPr>
            </w:pPr>
            <w:r w:rsidRPr="00BF7282">
              <w:rPr>
                <w:rFonts w:ascii="Segoe UI Symbol" w:hAnsi="Segoe UI Symbol" w:cs="Segoe UI Symbol"/>
                <w:color w:val="000000"/>
                <w:sz w:val="22"/>
                <w:szCs w:val="22"/>
              </w:rPr>
              <w:t>✓</w:t>
            </w:r>
          </w:p>
        </w:tc>
      </w:tr>
      <w:tr w:rsidR="005F228B" w:rsidRPr="007F0FC9" w14:paraId="7B924C0B" w14:textId="77777777" w:rsidTr="3C10D6FD">
        <w:tc>
          <w:tcPr>
            <w:tcW w:w="6771" w:type="dxa"/>
            <w:shd w:val="clear" w:color="auto" w:fill="806000" w:themeFill="accent4" w:themeFillShade="80"/>
            <w:vAlign w:val="center"/>
          </w:tcPr>
          <w:p w14:paraId="3F11CA3C" w14:textId="77777777" w:rsidR="005F228B" w:rsidRPr="007F0FC9" w:rsidRDefault="005F228B" w:rsidP="005F228B">
            <w:pPr>
              <w:rPr>
                <w:rFonts w:ascii="Lato" w:hAnsi="Lato"/>
                <w:b/>
                <w:color w:val="FFFFFF"/>
              </w:rPr>
            </w:pPr>
            <w:r w:rsidRPr="007F0FC9">
              <w:rPr>
                <w:rFonts w:ascii="Lato" w:hAnsi="Lato"/>
                <w:b/>
                <w:color w:val="FFFFFF"/>
              </w:rPr>
              <w:t xml:space="preserve">QUALIFICATIONS AND TRAINING </w:t>
            </w:r>
          </w:p>
        </w:tc>
        <w:tc>
          <w:tcPr>
            <w:tcW w:w="1701" w:type="dxa"/>
            <w:shd w:val="clear" w:color="auto" w:fill="806000" w:themeFill="accent4" w:themeFillShade="80"/>
            <w:vAlign w:val="center"/>
          </w:tcPr>
          <w:p w14:paraId="676686CF" w14:textId="77777777" w:rsidR="005F228B" w:rsidRPr="007F0FC9" w:rsidRDefault="005F228B" w:rsidP="005F228B">
            <w:pPr>
              <w:jc w:val="center"/>
              <w:rPr>
                <w:rFonts w:ascii="Lato" w:hAnsi="Lato"/>
                <w:b/>
                <w:color w:val="FFFFFF"/>
              </w:rPr>
            </w:pPr>
            <w:r w:rsidRPr="007F0FC9">
              <w:rPr>
                <w:rFonts w:ascii="Lato" w:hAnsi="Lato"/>
                <w:b/>
                <w:color w:val="FFFFFF"/>
              </w:rPr>
              <w:t>ESSENTIAL</w:t>
            </w:r>
          </w:p>
        </w:tc>
        <w:tc>
          <w:tcPr>
            <w:tcW w:w="1701" w:type="dxa"/>
            <w:shd w:val="clear" w:color="auto" w:fill="806000" w:themeFill="accent4" w:themeFillShade="80"/>
            <w:vAlign w:val="center"/>
          </w:tcPr>
          <w:p w14:paraId="10AF7BAB" w14:textId="77777777" w:rsidR="005F228B" w:rsidRPr="007F0FC9" w:rsidRDefault="005F228B" w:rsidP="005F228B">
            <w:pPr>
              <w:jc w:val="center"/>
              <w:rPr>
                <w:rFonts w:ascii="Lato" w:hAnsi="Lato"/>
                <w:b/>
                <w:color w:val="FFFFFF"/>
              </w:rPr>
            </w:pPr>
            <w:r w:rsidRPr="007F0FC9">
              <w:rPr>
                <w:rFonts w:ascii="Lato" w:hAnsi="Lato"/>
                <w:b/>
                <w:color w:val="FFFFFF"/>
              </w:rPr>
              <w:t>DESIRABLE</w:t>
            </w:r>
          </w:p>
        </w:tc>
      </w:tr>
      <w:tr w:rsidR="005F228B" w:rsidRPr="007F0FC9" w14:paraId="70DF9E56" w14:textId="77777777" w:rsidTr="3C10D6FD">
        <w:tc>
          <w:tcPr>
            <w:tcW w:w="6771" w:type="dxa"/>
            <w:shd w:val="clear" w:color="auto" w:fill="auto"/>
          </w:tcPr>
          <w:p w14:paraId="44E871BC" w14:textId="1B57F130" w:rsidR="005F228B" w:rsidRPr="007F0FC9" w:rsidRDefault="005F228B" w:rsidP="005F228B">
            <w:pPr>
              <w:rPr>
                <w:rFonts w:ascii="Lato" w:hAnsi="Lato"/>
                <w:b/>
                <w:sz w:val="22"/>
                <w:szCs w:val="22"/>
              </w:rPr>
            </w:pPr>
            <w:r w:rsidRPr="0079502F">
              <w:rPr>
                <w:rFonts w:ascii="Lato" w:hAnsi="Lato" w:cs="Arial"/>
              </w:rPr>
              <w:t>NVQ 2 or 3 for Teaching Assistants or equivalent experience supporting teaching and learning in schools</w:t>
            </w:r>
          </w:p>
        </w:tc>
        <w:tc>
          <w:tcPr>
            <w:tcW w:w="1701" w:type="dxa"/>
            <w:shd w:val="clear" w:color="auto" w:fill="auto"/>
          </w:tcPr>
          <w:p w14:paraId="144A5D23" w14:textId="5ED87C23" w:rsidR="005F228B" w:rsidRPr="007F0FC9" w:rsidRDefault="005F228B" w:rsidP="005F228B">
            <w:pPr>
              <w:rPr>
                <w:rFonts w:ascii="Lato" w:hAnsi="Lato"/>
                <w:b/>
                <w:sz w:val="22"/>
                <w:szCs w:val="22"/>
              </w:rPr>
            </w:pPr>
            <w:r w:rsidRPr="007F0FC9">
              <w:rPr>
                <w:rFonts w:ascii="Segoe UI Symbol" w:hAnsi="Segoe UI Symbol" w:cs="Segoe UI Symbol"/>
                <w:color w:val="000000"/>
                <w:sz w:val="22"/>
                <w:szCs w:val="22"/>
              </w:rPr>
              <w:t>✓</w:t>
            </w:r>
          </w:p>
        </w:tc>
        <w:tc>
          <w:tcPr>
            <w:tcW w:w="1701" w:type="dxa"/>
            <w:shd w:val="clear" w:color="auto" w:fill="auto"/>
          </w:tcPr>
          <w:p w14:paraId="738610EB" w14:textId="77777777" w:rsidR="005F228B" w:rsidRPr="007F0FC9" w:rsidRDefault="005F228B" w:rsidP="005F228B">
            <w:pPr>
              <w:jc w:val="center"/>
              <w:rPr>
                <w:rFonts w:ascii="Lato" w:hAnsi="Lato"/>
                <w:b/>
                <w:sz w:val="22"/>
                <w:szCs w:val="22"/>
              </w:rPr>
            </w:pPr>
          </w:p>
        </w:tc>
      </w:tr>
      <w:tr w:rsidR="005F228B" w:rsidRPr="007F0FC9" w14:paraId="637805D2" w14:textId="77777777" w:rsidTr="3C10D6FD">
        <w:tc>
          <w:tcPr>
            <w:tcW w:w="6771" w:type="dxa"/>
            <w:shd w:val="clear" w:color="auto" w:fill="auto"/>
          </w:tcPr>
          <w:p w14:paraId="463F29E8" w14:textId="4FF09D9C" w:rsidR="005F228B" w:rsidRPr="007F0FC9" w:rsidRDefault="005F228B" w:rsidP="005F228B">
            <w:pPr>
              <w:rPr>
                <w:rFonts w:ascii="Lato" w:hAnsi="Lato"/>
                <w:b/>
                <w:sz w:val="22"/>
                <w:szCs w:val="22"/>
              </w:rPr>
            </w:pPr>
            <w:r w:rsidRPr="0079502F">
              <w:rPr>
                <w:rFonts w:ascii="Lato" w:hAnsi="Lato" w:cs="Arial"/>
              </w:rPr>
              <w:t>Higher Level Teaching Assistant status</w:t>
            </w:r>
          </w:p>
        </w:tc>
        <w:tc>
          <w:tcPr>
            <w:tcW w:w="1701" w:type="dxa"/>
            <w:shd w:val="clear" w:color="auto" w:fill="auto"/>
          </w:tcPr>
          <w:p w14:paraId="3B7B4B86" w14:textId="77777777" w:rsidR="005F228B" w:rsidRPr="007F0FC9" w:rsidRDefault="005F228B" w:rsidP="005F228B">
            <w:pPr>
              <w:rPr>
                <w:rFonts w:ascii="Lato" w:hAnsi="Lato"/>
                <w:b/>
                <w:sz w:val="22"/>
                <w:szCs w:val="22"/>
              </w:rPr>
            </w:pPr>
          </w:p>
        </w:tc>
        <w:tc>
          <w:tcPr>
            <w:tcW w:w="1701" w:type="dxa"/>
            <w:shd w:val="clear" w:color="auto" w:fill="auto"/>
          </w:tcPr>
          <w:p w14:paraId="3A0FF5F2" w14:textId="00B58B47" w:rsidR="005F228B" w:rsidRPr="007F0FC9" w:rsidRDefault="005F228B" w:rsidP="005F228B">
            <w:pPr>
              <w:jc w:val="center"/>
              <w:rPr>
                <w:rFonts w:ascii="Lato" w:hAnsi="Lato"/>
                <w:b/>
                <w:sz w:val="22"/>
                <w:szCs w:val="22"/>
              </w:rPr>
            </w:pPr>
            <w:r w:rsidRPr="007F0FC9">
              <w:rPr>
                <w:rFonts w:ascii="Segoe UI Symbol" w:hAnsi="Segoe UI Symbol" w:cs="Segoe UI Symbol"/>
                <w:color w:val="000000"/>
                <w:sz w:val="22"/>
                <w:szCs w:val="22"/>
              </w:rPr>
              <w:t>✓</w:t>
            </w:r>
          </w:p>
        </w:tc>
      </w:tr>
      <w:tr w:rsidR="005F228B" w:rsidRPr="007F0FC9" w14:paraId="2D2298AE" w14:textId="77777777" w:rsidTr="3C10D6FD">
        <w:tc>
          <w:tcPr>
            <w:tcW w:w="6771" w:type="dxa"/>
            <w:shd w:val="clear" w:color="auto" w:fill="806000" w:themeFill="accent4" w:themeFillShade="80"/>
            <w:vAlign w:val="center"/>
          </w:tcPr>
          <w:p w14:paraId="7C880F77" w14:textId="77777777" w:rsidR="005F228B" w:rsidRPr="007F0FC9" w:rsidRDefault="005F228B" w:rsidP="005F228B">
            <w:pPr>
              <w:rPr>
                <w:rFonts w:ascii="Lato" w:hAnsi="Lato"/>
                <w:b/>
                <w:color w:val="FFFFFF"/>
              </w:rPr>
            </w:pPr>
            <w:r w:rsidRPr="007F0FC9">
              <w:rPr>
                <w:rFonts w:ascii="Lato" w:hAnsi="Lato"/>
                <w:b/>
                <w:color w:val="FFFFFF"/>
              </w:rPr>
              <w:t>EXPERIENCE</w:t>
            </w:r>
          </w:p>
        </w:tc>
        <w:tc>
          <w:tcPr>
            <w:tcW w:w="1701" w:type="dxa"/>
            <w:shd w:val="clear" w:color="auto" w:fill="806000" w:themeFill="accent4" w:themeFillShade="80"/>
            <w:vAlign w:val="center"/>
          </w:tcPr>
          <w:p w14:paraId="6899A014" w14:textId="77777777" w:rsidR="005F228B" w:rsidRPr="007F0FC9" w:rsidRDefault="005F228B" w:rsidP="005F228B">
            <w:pPr>
              <w:jc w:val="center"/>
              <w:rPr>
                <w:rFonts w:ascii="Lato" w:hAnsi="Lato"/>
                <w:b/>
                <w:color w:val="FFFFFF"/>
              </w:rPr>
            </w:pPr>
            <w:r w:rsidRPr="007F0FC9">
              <w:rPr>
                <w:rFonts w:ascii="Lato" w:hAnsi="Lato"/>
                <w:b/>
                <w:color w:val="FFFFFF"/>
              </w:rPr>
              <w:t>ESSENTIAL</w:t>
            </w:r>
          </w:p>
        </w:tc>
        <w:tc>
          <w:tcPr>
            <w:tcW w:w="1701" w:type="dxa"/>
            <w:shd w:val="clear" w:color="auto" w:fill="806000" w:themeFill="accent4" w:themeFillShade="80"/>
            <w:vAlign w:val="center"/>
          </w:tcPr>
          <w:p w14:paraId="6DFB27BF" w14:textId="77777777" w:rsidR="005F228B" w:rsidRPr="007F0FC9" w:rsidRDefault="005F228B" w:rsidP="005F228B">
            <w:pPr>
              <w:jc w:val="center"/>
              <w:rPr>
                <w:rFonts w:ascii="Lato" w:hAnsi="Lato"/>
                <w:b/>
                <w:color w:val="FFFFFF"/>
              </w:rPr>
            </w:pPr>
            <w:r w:rsidRPr="007F0FC9">
              <w:rPr>
                <w:rFonts w:ascii="Lato" w:hAnsi="Lato"/>
                <w:b/>
                <w:color w:val="FFFFFF"/>
              </w:rPr>
              <w:t>DESIRABLE</w:t>
            </w:r>
          </w:p>
        </w:tc>
      </w:tr>
      <w:tr w:rsidR="005F228B" w:rsidRPr="007F0FC9" w14:paraId="02F2C34E" w14:textId="77777777" w:rsidTr="3C10D6FD">
        <w:tc>
          <w:tcPr>
            <w:tcW w:w="6771" w:type="dxa"/>
            <w:shd w:val="clear" w:color="auto" w:fill="auto"/>
          </w:tcPr>
          <w:p w14:paraId="680A4E5D" w14:textId="23495698" w:rsidR="005F228B" w:rsidRPr="007F0FC9" w:rsidRDefault="005F228B" w:rsidP="005F228B">
            <w:pPr>
              <w:rPr>
                <w:rFonts w:ascii="Lato" w:hAnsi="Lato"/>
                <w:b/>
                <w:sz w:val="22"/>
                <w:szCs w:val="22"/>
              </w:rPr>
            </w:pPr>
            <w:r w:rsidRPr="0079502F">
              <w:rPr>
                <w:rFonts w:ascii="Lato" w:hAnsi="Lato" w:cs="Arial"/>
              </w:rPr>
              <w:lastRenderedPageBreak/>
              <w:t>Experience of working with children of relevant age in a learning environment.</w:t>
            </w:r>
            <w:r>
              <w:rPr>
                <w:rFonts w:ascii="Lato" w:hAnsi="Lato" w:cs="Arial"/>
              </w:rPr>
              <w:t xml:space="preserve">  In particular, small group interventions.</w:t>
            </w:r>
          </w:p>
        </w:tc>
        <w:tc>
          <w:tcPr>
            <w:tcW w:w="1701" w:type="dxa"/>
            <w:shd w:val="clear" w:color="auto" w:fill="auto"/>
          </w:tcPr>
          <w:p w14:paraId="19219836" w14:textId="046258C2" w:rsidR="005F228B" w:rsidRPr="007F0FC9" w:rsidRDefault="005F228B" w:rsidP="005F228B">
            <w:pPr>
              <w:jc w:val="center"/>
              <w:rPr>
                <w:rFonts w:ascii="Lato" w:hAnsi="Lato"/>
                <w:b/>
                <w:sz w:val="22"/>
                <w:szCs w:val="22"/>
              </w:rPr>
            </w:pPr>
            <w:r w:rsidRPr="00CC675E">
              <w:rPr>
                <w:rFonts w:ascii="Segoe UI Symbol" w:hAnsi="Segoe UI Symbol" w:cs="Segoe UI Symbol"/>
                <w:color w:val="000000"/>
                <w:sz w:val="22"/>
                <w:szCs w:val="22"/>
              </w:rPr>
              <w:t>✓</w:t>
            </w:r>
          </w:p>
        </w:tc>
        <w:tc>
          <w:tcPr>
            <w:tcW w:w="1701" w:type="dxa"/>
            <w:shd w:val="clear" w:color="auto" w:fill="auto"/>
          </w:tcPr>
          <w:p w14:paraId="296FEF7D" w14:textId="77777777" w:rsidR="005F228B" w:rsidRPr="007F0FC9" w:rsidRDefault="005F228B" w:rsidP="005F228B">
            <w:pPr>
              <w:jc w:val="center"/>
              <w:rPr>
                <w:rFonts w:ascii="Lato" w:hAnsi="Lato"/>
                <w:b/>
                <w:sz w:val="22"/>
                <w:szCs w:val="22"/>
              </w:rPr>
            </w:pPr>
          </w:p>
        </w:tc>
      </w:tr>
      <w:tr w:rsidR="005F228B" w:rsidRPr="007F0FC9" w14:paraId="7194DBDC" w14:textId="77777777" w:rsidTr="3C10D6FD">
        <w:tc>
          <w:tcPr>
            <w:tcW w:w="6771" w:type="dxa"/>
            <w:shd w:val="clear" w:color="auto" w:fill="auto"/>
          </w:tcPr>
          <w:p w14:paraId="769D0D3C" w14:textId="4F8BC7E8" w:rsidR="005F228B" w:rsidRPr="007F0FC9" w:rsidRDefault="005F228B" w:rsidP="005F228B">
            <w:pPr>
              <w:rPr>
                <w:rFonts w:ascii="Lato" w:hAnsi="Lato"/>
                <w:b/>
                <w:sz w:val="22"/>
                <w:szCs w:val="22"/>
              </w:rPr>
            </w:pPr>
            <w:r w:rsidRPr="0079502F">
              <w:rPr>
                <w:rFonts w:ascii="Lato" w:hAnsi="Lato" w:cs="Arial"/>
              </w:rPr>
              <w:t xml:space="preserve">Experience of successfully implementing national curriculum and other relevant learning </w:t>
            </w:r>
            <w:proofErr w:type="spellStart"/>
            <w:r w:rsidRPr="0079502F">
              <w:rPr>
                <w:rFonts w:ascii="Lato" w:hAnsi="Lato" w:cs="Arial"/>
              </w:rPr>
              <w:t>programmes</w:t>
            </w:r>
            <w:proofErr w:type="spellEnd"/>
            <w:r w:rsidRPr="0079502F">
              <w:rPr>
                <w:rFonts w:ascii="Lato" w:hAnsi="Lato" w:cs="Arial"/>
              </w:rPr>
              <w:t xml:space="preserve"> or strategies.</w:t>
            </w:r>
          </w:p>
        </w:tc>
        <w:tc>
          <w:tcPr>
            <w:tcW w:w="1701" w:type="dxa"/>
            <w:shd w:val="clear" w:color="auto" w:fill="auto"/>
          </w:tcPr>
          <w:p w14:paraId="54CD245A" w14:textId="4BF3AAC5" w:rsidR="005F228B" w:rsidRPr="007F0FC9" w:rsidRDefault="005F228B" w:rsidP="005F228B">
            <w:pPr>
              <w:jc w:val="center"/>
              <w:rPr>
                <w:rFonts w:ascii="Lato" w:hAnsi="Lato"/>
                <w:b/>
                <w:sz w:val="22"/>
                <w:szCs w:val="22"/>
              </w:rPr>
            </w:pPr>
            <w:r w:rsidRPr="00CC675E">
              <w:rPr>
                <w:rFonts w:ascii="Segoe UI Symbol" w:hAnsi="Segoe UI Symbol" w:cs="Segoe UI Symbol"/>
                <w:color w:val="000000"/>
                <w:sz w:val="22"/>
                <w:szCs w:val="22"/>
              </w:rPr>
              <w:t>✓</w:t>
            </w:r>
          </w:p>
        </w:tc>
        <w:tc>
          <w:tcPr>
            <w:tcW w:w="1701" w:type="dxa"/>
            <w:shd w:val="clear" w:color="auto" w:fill="auto"/>
          </w:tcPr>
          <w:p w14:paraId="1231BE67" w14:textId="77777777" w:rsidR="005F228B" w:rsidRPr="007F0FC9" w:rsidRDefault="005F228B" w:rsidP="005F228B">
            <w:pPr>
              <w:jc w:val="center"/>
              <w:rPr>
                <w:rFonts w:ascii="Lato" w:hAnsi="Lato"/>
                <w:b/>
                <w:sz w:val="22"/>
                <w:szCs w:val="22"/>
              </w:rPr>
            </w:pPr>
          </w:p>
        </w:tc>
      </w:tr>
      <w:tr w:rsidR="005F228B" w:rsidRPr="007F0FC9" w14:paraId="36FEB5B0" w14:textId="77777777" w:rsidTr="3C10D6FD">
        <w:tc>
          <w:tcPr>
            <w:tcW w:w="6771" w:type="dxa"/>
            <w:shd w:val="clear" w:color="auto" w:fill="auto"/>
          </w:tcPr>
          <w:p w14:paraId="30D7AA69" w14:textId="4080DC15" w:rsidR="005F228B" w:rsidRPr="007F0FC9" w:rsidRDefault="005F228B" w:rsidP="005F228B">
            <w:pPr>
              <w:rPr>
                <w:rFonts w:ascii="Lato" w:hAnsi="Lato"/>
                <w:b/>
                <w:sz w:val="22"/>
                <w:szCs w:val="22"/>
              </w:rPr>
            </w:pPr>
            <w:r w:rsidRPr="0079502F">
              <w:rPr>
                <w:rFonts w:ascii="Lato" w:hAnsi="Lato" w:cs="Arial"/>
              </w:rPr>
              <w:t>Experience of advancing pupils’ progress in a range of classroom settings, including working with individuals, small groups and whole classes.</w:t>
            </w:r>
          </w:p>
        </w:tc>
        <w:tc>
          <w:tcPr>
            <w:tcW w:w="1701" w:type="dxa"/>
            <w:shd w:val="clear" w:color="auto" w:fill="auto"/>
          </w:tcPr>
          <w:p w14:paraId="7196D064" w14:textId="5DEB2C6B" w:rsidR="005F228B" w:rsidRPr="007F0FC9" w:rsidRDefault="005F228B" w:rsidP="005F228B">
            <w:pPr>
              <w:jc w:val="center"/>
              <w:rPr>
                <w:rFonts w:ascii="Lato" w:hAnsi="Lato"/>
                <w:b/>
                <w:sz w:val="22"/>
                <w:szCs w:val="22"/>
              </w:rPr>
            </w:pPr>
            <w:r w:rsidRPr="00CC675E">
              <w:rPr>
                <w:rFonts w:ascii="Segoe UI Symbol" w:hAnsi="Segoe UI Symbol" w:cs="Segoe UI Symbol"/>
                <w:color w:val="000000"/>
                <w:sz w:val="22"/>
                <w:szCs w:val="22"/>
              </w:rPr>
              <w:t>✓</w:t>
            </w:r>
          </w:p>
        </w:tc>
        <w:tc>
          <w:tcPr>
            <w:tcW w:w="1701" w:type="dxa"/>
            <w:shd w:val="clear" w:color="auto" w:fill="auto"/>
          </w:tcPr>
          <w:p w14:paraId="34FF1C98" w14:textId="77777777" w:rsidR="005F228B" w:rsidRPr="007F0FC9" w:rsidRDefault="005F228B" w:rsidP="005F228B">
            <w:pPr>
              <w:jc w:val="center"/>
              <w:rPr>
                <w:rFonts w:ascii="Lato" w:hAnsi="Lato"/>
                <w:b/>
                <w:sz w:val="22"/>
                <w:szCs w:val="22"/>
              </w:rPr>
            </w:pPr>
          </w:p>
        </w:tc>
      </w:tr>
      <w:tr w:rsidR="005F228B" w:rsidRPr="007F0FC9" w14:paraId="6D072C0D" w14:textId="77777777" w:rsidTr="3C10D6FD">
        <w:tc>
          <w:tcPr>
            <w:tcW w:w="6771" w:type="dxa"/>
            <w:shd w:val="clear" w:color="auto" w:fill="auto"/>
          </w:tcPr>
          <w:p w14:paraId="48A21919" w14:textId="56A1DDF3" w:rsidR="005F228B" w:rsidRPr="007F0FC9" w:rsidRDefault="005F228B" w:rsidP="005F228B">
            <w:pPr>
              <w:rPr>
                <w:rFonts w:ascii="Lato" w:hAnsi="Lato"/>
                <w:b/>
                <w:sz w:val="22"/>
                <w:szCs w:val="22"/>
              </w:rPr>
            </w:pPr>
            <w:r w:rsidRPr="0079502F">
              <w:rPr>
                <w:rFonts w:ascii="Lato" w:hAnsi="Lato" w:cs="Arial"/>
              </w:rPr>
              <w:t>Experience of producing lesson plans and worksheets and of administering assessing and marking tests.</w:t>
            </w:r>
          </w:p>
        </w:tc>
        <w:tc>
          <w:tcPr>
            <w:tcW w:w="1701" w:type="dxa"/>
            <w:shd w:val="clear" w:color="auto" w:fill="auto"/>
          </w:tcPr>
          <w:p w14:paraId="6BD18F9B" w14:textId="2213F172" w:rsidR="005F228B" w:rsidRPr="007F0FC9" w:rsidRDefault="005F228B" w:rsidP="005F228B">
            <w:pPr>
              <w:jc w:val="center"/>
              <w:rPr>
                <w:rFonts w:ascii="Lato" w:hAnsi="Lato"/>
                <w:b/>
                <w:sz w:val="22"/>
                <w:szCs w:val="22"/>
              </w:rPr>
            </w:pPr>
            <w:r w:rsidRPr="00CC675E">
              <w:rPr>
                <w:rFonts w:ascii="Segoe UI Symbol" w:hAnsi="Segoe UI Symbol" w:cs="Segoe UI Symbol"/>
                <w:color w:val="000000"/>
                <w:sz w:val="22"/>
                <w:szCs w:val="22"/>
              </w:rPr>
              <w:t>✓</w:t>
            </w:r>
          </w:p>
        </w:tc>
        <w:tc>
          <w:tcPr>
            <w:tcW w:w="1701" w:type="dxa"/>
            <w:shd w:val="clear" w:color="auto" w:fill="auto"/>
          </w:tcPr>
          <w:p w14:paraId="238601FE" w14:textId="77777777" w:rsidR="005F228B" w:rsidRPr="007F0FC9" w:rsidRDefault="005F228B" w:rsidP="005F228B">
            <w:pPr>
              <w:jc w:val="center"/>
              <w:rPr>
                <w:rFonts w:ascii="Lato" w:hAnsi="Lato"/>
                <w:b/>
                <w:sz w:val="22"/>
                <w:szCs w:val="22"/>
              </w:rPr>
            </w:pPr>
          </w:p>
        </w:tc>
      </w:tr>
      <w:tr w:rsidR="005F228B" w:rsidRPr="007F0FC9" w14:paraId="7D733BFE" w14:textId="77777777" w:rsidTr="3C10D6FD">
        <w:tc>
          <w:tcPr>
            <w:tcW w:w="6771" w:type="dxa"/>
            <w:shd w:val="clear" w:color="auto" w:fill="auto"/>
          </w:tcPr>
          <w:p w14:paraId="2C5ED8E5" w14:textId="32B254C1" w:rsidR="005F228B" w:rsidRPr="007F0FC9" w:rsidRDefault="005F228B" w:rsidP="005F228B">
            <w:pPr>
              <w:rPr>
                <w:rFonts w:ascii="Lato" w:hAnsi="Lato"/>
                <w:b/>
                <w:sz w:val="22"/>
                <w:szCs w:val="22"/>
              </w:rPr>
            </w:pPr>
            <w:r w:rsidRPr="0079502F">
              <w:rPr>
                <w:rFonts w:ascii="Lato" w:hAnsi="Lato" w:cs="Arial"/>
              </w:rPr>
              <w:t xml:space="preserve">Experience of </w:t>
            </w:r>
            <w:r>
              <w:rPr>
                <w:rFonts w:ascii="Lato" w:hAnsi="Lato" w:cs="Arial"/>
              </w:rPr>
              <w:t>team</w:t>
            </w:r>
            <w:r w:rsidRPr="0079502F">
              <w:rPr>
                <w:rFonts w:ascii="Lato" w:hAnsi="Lato" w:cs="Arial"/>
              </w:rPr>
              <w:t xml:space="preserve"> working</w:t>
            </w:r>
            <w:r>
              <w:rPr>
                <w:rFonts w:ascii="Lato" w:hAnsi="Lato" w:cs="Arial"/>
              </w:rPr>
              <w:t>.</w:t>
            </w:r>
          </w:p>
        </w:tc>
        <w:tc>
          <w:tcPr>
            <w:tcW w:w="1701" w:type="dxa"/>
            <w:shd w:val="clear" w:color="auto" w:fill="auto"/>
          </w:tcPr>
          <w:p w14:paraId="4DB39C49" w14:textId="77777777" w:rsidR="005F228B" w:rsidRPr="007F0FC9" w:rsidRDefault="005F228B" w:rsidP="005F228B">
            <w:pPr>
              <w:rPr>
                <w:rFonts w:ascii="Lato" w:hAnsi="Lato"/>
                <w:b/>
                <w:sz w:val="22"/>
                <w:szCs w:val="22"/>
              </w:rPr>
            </w:pPr>
          </w:p>
        </w:tc>
        <w:tc>
          <w:tcPr>
            <w:tcW w:w="1701" w:type="dxa"/>
            <w:shd w:val="clear" w:color="auto" w:fill="auto"/>
          </w:tcPr>
          <w:p w14:paraId="7E7F8737" w14:textId="4F5ABDC9" w:rsidR="005F228B" w:rsidRPr="007F0FC9" w:rsidRDefault="005F228B" w:rsidP="005F228B">
            <w:pPr>
              <w:jc w:val="center"/>
              <w:rPr>
                <w:rFonts w:ascii="Lato" w:hAnsi="Lato"/>
                <w:b/>
                <w:sz w:val="22"/>
                <w:szCs w:val="22"/>
              </w:rPr>
            </w:pPr>
            <w:r w:rsidRPr="00BF7282">
              <w:rPr>
                <w:rFonts w:ascii="Segoe UI Symbol" w:hAnsi="Segoe UI Symbol" w:cs="Segoe UI Symbol"/>
                <w:color w:val="000000"/>
                <w:sz w:val="22"/>
                <w:szCs w:val="22"/>
              </w:rPr>
              <w:t>✓</w:t>
            </w:r>
          </w:p>
        </w:tc>
      </w:tr>
      <w:tr w:rsidR="005F228B" w:rsidRPr="007F0FC9" w14:paraId="3C488441" w14:textId="77777777" w:rsidTr="3C10D6FD">
        <w:tc>
          <w:tcPr>
            <w:tcW w:w="6771" w:type="dxa"/>
            <w:shd w:val="clear" w:color="auto" w:fill="auto"/>
          </w:tcPr>
          <w:p w14:paraId="726E9C55" w14:textId="6FB1F029" w:rsidR="005F228B" w:rsidRPr="007F0FC9" w:rsidRDefault="005F228B" w:rsidP="005F228B">
            <w:pPr>
              <w:rPr>
                <w:rFonts w:ascii="Lato" w:hAnsi="Lato"/>
                <w:b/>
                <w:sz w:val="22"/>
                <w:szCs w:val="22"/>
              </w:rPr>
            </w:pPr>
            <w:r w:rsidRPr="0079502F">
              <w:rPr>
                <w:rFonts w:ascii="Lato" w:hAnsi="Lato" w:cs="Arial"/>
              </w:rPr>
              <w:t>Invigilating internal and external examinations, under supervision</w:t>
            </w:r>
          </w:p>
        </w:tc>
        <w:tc>
          <w:tcPr>
            <w:tcW w:w="1701" w:type="dxa"/>
            <w:shd w:val="clear" w:color="auto" w:fill="auto"/>
          </w:tcPr>
          <w:p w14:paraId="18705275" w14:textId="77777777" w:rsidR="005F228B" w:rsidRPr="007F0FC9" w:rsidRDefault="005F228B" w:rsidP="005F228B">
            <w:pPr>
              <w:rPr>
                <w:rFonts w:ascii="Lato" w:hAnsi="Lato"/>
                <w:b/>
                <w:sz w:val="22"/>
                <w:szCs w:val="22"/>
              </w:rPr>
            </w:pPr>
          </w:p>
        </w:tc>
        <w:tc>
          <w:tcPr>
            <w:tcW w:w="1701" w:type="dxa"/>
            <w:shd w:val="clear" w:color="auto" w:fill="auto"/>
          </w:tcPr>
          <w:p w14:paraId="2818036F" w14:textId="607A3F62" w:rsidR="005F228B" w:rsidRPr="007F0FC9" w:rsidRDefault="005F228B" w:rsidP="005F228B">
            <w:pPr>
              <w:jc w:val="center"/>
              <w:rPr>
                <w:rFonts w:ascii="Lato" w:hAnsi="Lato"/>
                <w:b/>
                <w:sz w:val="22"/>
                <w:szCs w:val="22"/>
              </w:rPr>
            </w:pPr>
            <w:r w:rsidRPr="00BF7282">
              <w:rPr>
                <w:rFonts w:ascii="Segoe UI Symbol" w:hAnsi="Segoe UI Symbol" w:cs="Segoe UI Symbol"/>
                <w:color w:val="000000"/>
                <w:sz w:val="22"/>
                <w:szCs w:val="22"/>
              </w:rPr>
              <w:t>✓</w:t>
            </w:r>
          </w:p>
        </w:tc>
      </w:tr>
      <w:tr w:rsidR="005F228B" w:rsidRPr="007F0FC9" w14:paraId="782D5896" w14:textId="77777777" w:rsidTr="3C10D6FD">
        <w:tc>
          <w:tcPr>
            <w:tcW w:w="6771" w:type="dxa"/>
            <w:shd w:val="clear" w:color="auto" w:fill="806000" w:themeFill="accent4" w:themeFillShade="80"/>
            <w:vAlign w:val="center"/>
          </w:tcPr>
          <w:p w14:paraId="02B368C0" w14:textId="77777777" w:rsidR="005F228B" w:rsidRPr="007F0FC9" w:rsidRDefault="005F228B" w:rsidP="005F228B">
            <w:pPr>
              <w:rPr>
                <w:rFonts w:ascii="Lato" w:hAnsi="Lato"/>
                <w:b/>
                <w:color w:val="FFFFFF"/>
                <w:sz w:val="28"/>
                <w:szCs w:val="28"/>
              </w:rPr>
            </w:pPr>
            <w:r w:rsidRPr="007F0FC9">
              <w:rPr>
                <w:rFonts w:ascii="Lato" w:hAnsi="Lato"/>
                <w:b/>
                <w:color w:val="FFFFFF"/>
              </w:rPr>
              <w:t>PERSONAL QUALITIES</w:t>
            </w:r>
          </w:p>
        </w:tc>
        <w:tc>
          <w:tcPr>
            <w:tcW w:w="1701" w:type="dxa"/>
            <w:shd w:val="clear" w:color="auto" w:fill="806000" w:themeFill="accent4" w:themeFillShade="80"/>
            <w:vAlign w:val="center"/>
          </w:tcPr>
          <w:p w14:paraId="3E80F958" w14:textId="77777777" w:rsidR="005F228B" w:rsidRPr="007F0FC9" w:rsidRDefault="005F228B" w:rsidP="005F228B">
            <w:pPr>
              <w:jc w:val="center"/>
              <w:rPr>
                <w:rFonts w:ascii="Lato" w:hAnsi="Lato"/>
                <w:b/>
                <w:color w:val="FFFFFF"/>
              </w:rPr>
            </w:pPr>
            <w:r w:rsidRPr="007F0FC9">
              <w:rPr>
                <w:rFonts w:ascii="Lato" w:hAnsi="Lato"/>
                <w:b/>
                <w:color w:val="FFFFFF"/>
              </w:rPr>
              <w:t>ESSENTIAL</w:t>
            </w:r>
          </w:p>
        </w:tc>
        <w:tc>
          <w:tcPr>
            <w:tcW w:w="1701" w:type="dxa"/>
            <w:shd w:val="clear" w:color="auto" w:fill="806000" w:themeFill="accent4" w:themeFillShade="80"/>
            <w:vAlign w:val="center"/>
          </w:tcPr>
          <w:p w14:paraId="5D36CB80" w14:textId="77777777" w:rsidR="005F228B" w:rsidRPr="007F0FC9" w:rsidRDefault="005F228B" w:rsidP="005F228B">
            <w:pPr>
              <w:jc w:val="center"/>
              <w:rPr>
                <w:rFonts w:ascii="Lato" w:hAnsi="Lato"/>
                <w:b/>
                <w:color w:val="FFFFFF"/>
              </w:rPr>
            </w:pPr>
            <w:r w:rsidRPr="007F0FC9">
              <w:rPr>
                <w:rFonts w:ascii="Lato" w:hAnsi="Lato"/>
                <w:b/>
                <w:color w:val="FFFFFF"/>
              </w:rPr>
              <w:t>DESIRABLE</w:t>
            </w:r>
          </w:p>
        </w:tc>
      </w:tr>
      <w:tr w:rsidR="005F228B" w:rsidRPr="007F0FC9" w14:paraId="562C75D1" w14:textId="77777777" w:rsidTr="3C10D6FD">
        <w:tc>
          <w:tcPr>
            <w:tcW w:w="6771" w:type="dxa"/>
            <w:shd w:val="clear" w:color="auto" w:fill="auto"/>
          </w:tcPr>
          <w:p w14:paraId="2EADCFFE" w14:textId="77777777" w:rsidR="005F228B" w:rsidRPr="0079502F" w:rsidRDefault="005F228B" w:rsidP="005F228B">
            <w:pPr>
              <w:spacing w:before="40" w:after="40"/>
              <w:rPr>
                <w:rFonts w:ascii="Lato" w:hAnsi="Lato" w:cs="Arial"/>
              </w:rPr>
            </w:pPr>
            <w:r w:rsidRPr="0079502F">
              <w:rPr>
                <w:rFonts w:ascii="Lato" w:hAnsi="Lato" w:cs="Arial"/>
              </w:rPr>
              <w:t xml:space="preserve">Appropriate </w:t>
            </w:r>
            <w:proofErr w:type="spellStart"/>
            <w:r w:rsidRPr="0079502F">
              <w:rPr>
                <w:rFonts w:ascii="Lato" w:hAnsi="Lato" w:cs="Arial"/>
              </w:rPr>
              <w:t>behaviour</w:t>
            </w:r>
            <w:proofErr w:type="spellEnd"/>
            <w:r w:rsidRPr="0079502F">
              <w:rPr>
                <w:rFonts w:ascii="Lato" w:hAnsi="Lato" w:cs="Arial"/>
              </w:rPr>
              <w:t xml:space="preserve"> and attitude towards safeguarding and promoting the welfare of children and young people including: </w:t>
            </w:r>
          </w:p>
          <w:p w14:paraId="5D110D60" w14:textId="77777777" w:rsidR="005F228B" w:rsidRPr="005F228B" w:rsidRDefault="005F228B" w:rsidP="005F228B">
            <w:pPr>
              <w:pStyle w:val="ListParagraph"/>
              <w:numPr>
                <w:ilvl w:val="2"/>
                <w:numId w:val="32"/>
              </w:numPr>
              <w:spacing w:before="40" w:after="40"/>
              <w:rPr>
                <w:rFonts w:ascii="Lato" w:hAnsi="Lato" w:cs="Arial"/>
              </w:rPr>
            </w:pPr>
            <w:r w:rsidRPr="005F228B">
              <w:rPr>
                <w:rFonts w:ascii="Lato" w:hAnsi="Lato" w:cs="Arial"/>
              </w:rPr>
              <w:t>motivation to work with children and young people</w:t>
            </w:r>
          </w:p>
          <w:p w14:paraId="723B0E5D" w14:textId="77777777" w:rsidR="005F228B" w:rsidRPr="005F228B" w:rsidRDefault="005F228B" w:rsidP="005F228B">
            <w:pPr>
              <w:pStyle w:val="ListParagraph"/>
              <w:numPr>
                <w:ilvl w:val="2"/>
                <w:numId w:val="32"/>
              </w:numPr>
              <w:spacing w:before="40" w:after="40"/>
              <w:rPr>
                <w:rFonts w:ascii="Lato" w:hAnsi="Lato" w:cs="Arial"/>
              </w:rPr>
            </w:pPr>
            <w:r w:rsidRPr="005F228B">
              <w:rPr>
                <w:rFonts w:ascii="Lato" w:hAnsi="Lato" w:cs="Arial"/>
              </w:rPr>
              <w:t xml:space="preserve">ability to form and maintain appropriate relationships and personal boundaries with children and young people </w:t>
            </w:r>
          </w:p>
          <w:p w14:paraId="664355AD" w14:textId="5EA2F49A" w:rsidR="005F228B" w:rsidRPr="005F228B" w:rsidRDefault="005F228B" w:rsidP="005F228B">
            <w:pPr>
              <w:pStyle w:val="ListParagraph"/>
              <w:numPr>
                <w:ilvl w:val="2"/>
                <w:numId w:val="32"/>
              </w:numPr>
              <w:rPr>
                <w:rFonts w:ascii="Lato" w:hAnsi="Lato"/>
                <w:b/>
                <w:sz w:val="22"/>
                <w:szCs w:val="22"/>
              </w:rPr>
            </w:pPr>
            <w:r w:rsidRPr="005F228B">
              <w:rPr>
                <w:rFonts w:ascii="Lato" w:hAnsi="Lato" w:cs="Arial"/>
              </w:rPr>
              <w:t xml:space="preserve">emotional resilience in working with challenging </w:t>
            </w:r>
            <w:proofErr w:type="spellStart"/>
            <w:r w:rsidRPr="005F228B">
              <w:rPr>
                <w:rFonts w:ascii="Lato" w:hAnsi="Lato" w:cs="Arial"/>
              </w:rPr>
              <w:t>behaviours</w:t>
            </w:r>
            <w:proofErr w:type="spellEnd"/>
          </w:p>
        </w:tc>
        <w:tc>
          <w:tcPr>
            <w:tcW w:w="1701" w:type="dxa"/>
            <w:shd w:val="clear" w:color="auto" w:fill="auto"/>
          </w:tcPr>
          <w:p w14:paraId="1A965116" w14:textId="23F989D3" w:rsidR="005F228B" w:rsidRPr="007F0FC9" w:rsidRDefault="005F228B" w:rsidP="005F228B">
            <w:pPr>
              <w:jc w:val="center"/>
              <w:rPr>
                <w:rFonts w:ascii="Lato" w:hAnsi="Lato"/>
                <w:b/>
                <w:sz w:val="22"/>
                <w:szCs w:val="22"/>
              </w:rPr>
            </w:pPr>
            <w:r w:rsidRPr="009767DC">
              <w:rPr>
                <w:rFonts w:ascii="Segoe UI Symbol" w:hAnsi="Segoe UI Symbol" w:cs="Segoe UI Symbol"/>
                <w:color w:val="000000"/>
                <w:sz w:val="22"/>
                <w:szCs w:val="22"/>
              </w:rPr>
              <w:t>✓</w:t>
            </w:r>
          </w:p>
        </w:tc>
        <w:tc>
          <w:tcPr>
            <w:tcW w:w="1701" w:type="dxa"/>
            <w:shd w:val="clear" w:color="auto" w:fill="auto"/>
          </w:tcPr>
          <w:p w14:paraId="7DF4E37C" w14:textId="77777777" w:rsidR="005F228B" w:rsidRPr="007F0FC9" w:rsidRDefault="005F228B" w:rsidP="005F228B">
            <w:pPr>
              <w:rPr>
                <w:rFonts w:ascii="Lato" w:hAnsi="Lato"/>
                <w:b/>
                <w:sz w:val="22"/>
                <w:szCs w:val="22"/>
              </w:rPr>
            </w:pPr>
          </w:p>
        </w:tc>
      </w:tr>
      <w:tr w:rsidR="005F228B" w:rsidRPr="007F0FC9" w14:paraId="44FB30F8" w14:textId="77777777" w:rsidTr="3C10D6FD">
        <w:tc>
          <w:tcPr>
            <w:tcW w:w="6771" w:type="dxa"/>
            <w:shd w:val="clear" w:color="auto" w:fill="auto"/>
          </w:tcPr>
          <w:p w14:paraId="1DA6542E" w14:textId="522DA78A" w:rsidR="005F228B" w:rsidRPr="007F0FC9" w:rsidRDefault="005F228B" w:rsidP="005F228B">
            <w:pPr>
              <w:rPr>
                <w:rFonts w:ascii="Lato" w:hAnsi="Lato"/>
                <w:b/>
                <w:sz w:val="22"/>
                <w:szCs w:val="22"/>
              </w:rPr>
            </w:pPr>
            <w:r w:rsidRPr="0079502F">
              <w:rPr>
                <w:rFonts w:ascii="Lato" w:hAnsi="Lato" w:cs="Arial"/>
              </w:rPr>
              <w:t>Committed to achieving further professional development.</w:t>
            </w:r>
          </w:p>
        </w:tc>
        <w:tc>
          <w:tcPr>
            <w:tcW w:w="1701" w:type="dxa"/>
            <w:shd w:val="clear" w:color="auto" w:fill="auto"/>
          </w:tcPr>
          <w:p w14:paraId="3041E394" w14:textId="3C81475A" w:rsidR="005F228B" w:rsidRPr="007F0FC9" w:rsidRDefault="005F228B" w:rsidP="005F228B">
            <w:pPr>
              <w:jc w:val="center"/>
              <w:rPr>
                <w:rFonts w:ascii="Lato" w:hAnsi="Lato"/>
                <w:b/>
                <w:sz w:val="22"/>
                <w:szCs w:val="22"/>
              </w:rPr>
            </w:pPr>
            <w:r w:rsidRPr="009767DC">
              <w:rPr>
                <w:rFonts w:ascii="Segoe UI Symbol" w:hAnsi="Segoe UI Symbol" w:cs="Segoe UI Symbol"/>
                <w:color w:val="000000"/>
                <w:sz w:val="22"/>
                <w:szCs w:val="22"/>
              </w:rPr>
              <w:t>✓</w:t>
            </w:r>
          </w:p>
        </w:tc>
        <w:tc>
          <w:tcPr>
            <w:tcW w:w="1701" w:type="dxa"/>
            <w:shd w:val="clear" w:color="auto" w:fill="auto"/>
          </w:tcPr>
          <w:p w14:paraId="722B00AE" w14:textId="77777777" w:rsidR="005F228B" w:rsidRPr="007F0FC9" w:rsidRDefault="005F228B" w:rsidP="005F228B">
            <w:pPr>
              <w:rPr>
                <w:rFonts w:ascii="Lato" w:hAnsi="Lato"/>
                <w:b/>
                <w:sz w:val="22"/>
                <w:szCs w:val="22"/>
              </w:rPr>
            </w:pPr>
          </w:p>
        </w:tc>
      </w:tr>
      <w:tr w:rsidR="005F228B" w:rsidRPr="007F0FC9" w14:paraId="03D8BD03" w14:textId="77777777" w:rsidTr="3C10D6FD">
        <w:tc>
          <w:tcPr>
            <w:tcW w:w="6771" w:type="dxa"/>
            <w:shd w:val="clear" w:color="auto" w:fill="auto"/>
          </w:tcPr>
          <w:p w14:paraId="03C11F6E" w14:textId="77777777" w:rsidR="005F228B" w:rsidRPr="007F0FC9" w:rsidRDefault="005F228B" w:rsidP="005F228B">
            <w:pPr>
              <w:rPr>
                <w:rFonts w:ascii="Lato" w:hAnsi="Lato"/>
                <w:b/>
                <w:sz w:val="22"/>
                <w:szCs w:val="22"/>
              </w:rPr>
            </w:pPr>
            <w:r w:rsidRPr="007F0FC9">
              <w:rPr>
                <w:rFonts w:ascii="Lato" w:hAnsi="Lato" w:cs="Arial"/>
                <w:color w:val="000000"/>
                <w:sz w:val="22"/>
                <w:szCs w:val="22"/>
              </w:rPr>
              <w:t>A commitment to child protection and safeguarding.</w:t>
            </w:r>
          </w:p>
        </w:tc>
        <w:tc>
          <w:tcPr>
            <w:tcW w:w="1701" w:type="dxa"/>
            <w:shd w:val="clear" w:color="auto" w:fill="auto"/>
          </w:tcPr>
          <w:p w14:paraId="0B4020A7" w14:textId="48086286" w:rsidR="005F228B" w:rsidRPr="007F0FC9" w:rsidRDefault="005F228B" w:rsidP="005F228B">
            <w:pPr>
              <w:pStyle w:val="NormalWeb"/>
              <w:jc w:val="center"/>
              <w:rPr>
                <w:rFonts w:ascii="Lato" w:hAnsi="Lato"/>
                <w:b/>
                <w:bCs/>
                <w:color w:val="FFFFFF" w:themeColor="background1"/>
                <w:sz w:val="22"/>
                <w:szCs w:val="22"/>
              </w:rPr>
            </w:pPr>
            <w:r w:rsidRPr="3C10D6FD">
              <w:rPr>
                <w:rFonts w:ascii="Segoe UI Symbol" w:hAnsi="Segoe UI Symbol" w:cs="Segoe UI Symbol"/>
                <w:color w:val="000000" w:themeColor="text1"/>
                <w:sz w:val="22"/>
                <w:szCs w:val="22"/>
              </w:rPr>
              <w:t>✓</w:t>
            </w:r>
          </w:p>
        </w:tc>
        <w:tc>
          <w:tcPr>
            <w:tcW w:w="1701" w:type="dxa"/>
            <w:shd w:val="clear" w:color="auto" w:fill="auto"/>
          </w:tcPr>
          <w:p w14:paraId="1D7B270A" w14:textId="77777777" w:rsidR="005F228B" w:rsidRPr="007F0FC9" w:rsidRDefault="005F228B" w:rsidP="005F228B">
            <w:pPr>
              <w:rPr>
                <w:rFonts w:ascii="Lato" w:hAnsi="Lato"/>
                <w:b/>
                <w:sz w:val="22"/>
                <w:szCs w:val="22"/>
              </w:rPr>
            </w:pPr>
          </w:p>
        </w:tc>
      </w:tr>
      <w:tr w:rsidR="005F228B" w:rsidRPr="007F0FC9" w14:paraId="2503F53E" w14:textId="77777777" w:rsidTr="3C10D6FD">
        <w:tc>
          <w:tcPr>
            <w:tcW w:w="6771" w:type="dxa"/>
            <w:shd w:val="clear" w:color="auto" w:fill="806000" w:themeFill="accent4" w:themeFillShade="80"/>
            <w:vAlign w:val="center"/>
          </w:tcPr>
          <w:p w14:paraId="551E858B" w14:textId="77777777" w:rsidR="005F228B" w:rsidRPr="007F0FC9" w:rsidRDefault="005F228B" w:rsidP="005F228B">
            <w:pPr>
              <w:rPr>
                <w:rFonts w:ascii="Lato" w:hAnsi="Lato"/>
                <w:b/>
                <w:color w:val="FFFFFF"/>
              </w:rPr>
            </w:pPr>
            <w:r w:rsidRPr="007F0FC9">
              <w:rPr>
                <w:rFonts w:ascii="Lato" w:hAnsi="Lato"/>
                <w:b/>
                <w:color w:val="FFFFFF"/>
              </w:rPr>
              <w:t>SPECIAL REQUIREMENTS</w:t>
            </w:r>
          </w:p>
        </w:tc>
        <w:tc>
          <w:tcPr>
            <w:tcW w:w="1701" w:type="dxa"/>
            <w:shd w:val="clear" w:color="auto" w:fill="806000" w:themeFill="accent4" w:themeFillShade="80"/>
            <w:vAlign w:val="center"/>
          </w:tcPr>
          <w:p w14:paraId="772EE33F" w14:textId="77777777" w:rsidR="005F228B" w:rsidRPr="007F0FC9" w:rsidRDefault="005F228B" w:rsidP="005F228B">
            <w:pPr>
              <w:rPr>
                <w:rFonts w:ascii="Lato" w:hAnsi="Lato"/>
                <w:b/>
                <w:color w:val="FFFFFF"/>
              </w:rPr>
            </w:pPr>
            <w:r w:rsidRPr="007F0FC9">
              <w:rPr>
                <w:rFonts w:ascii="Lato" w:hAnsi="Lato"/>
                <w:b/>
                <w:color w:val="FFFFFF"/>
              </w:rPr>
              <w:t>ESSENTIAL</w:t>
            </w:r>
          </w:p>
        </w:tc>
        <w:tc>
          <w:tcPr>
            <w:tcW w:w="1701" w:type="dxa"/>
            <w:shd w:val="clear" w:color="auto" w:fill="806000" w:themeFill="accent4" w:themeFillShade="80"/>
            <w:vAlign w:val="center"/>
          </w:tcPr>
          <w:p w14:paraId="4E478216" w14:textId="77777777" w:rsidR="005F228B" w:rsidRPr="007F0FC9" w:rsidRDefault="005F228B" w:rsidP="005F228B">
            <w:pPr>
              <w:rPr>
                <w:rFonts w:ascii="Lato" w:hAnsi="Lato"/>
                <w:b/>
                <w:color w:val="FFFFFF"/>
              </w:rPr>
            </w:pPr>
            <w:r w:rsidRPr="007F0FC9">
              <w:rPr>
                <w:rFonts w:ascii="Lato" w:hAnsi="Lato"/>
                <w:b/>
                <w:color w:val="FFFFFF"/>
              </w:rPr>
              <w:t>DESIRABLE</w:t>
            </w:r>
          </w:p>
        </w:tc>
      </w:tr>
      <w:tr w:rsidR="005F228B" w:rsidRPr="007F0FC9" w14:paraId="5599B86B" w14:textId="77777777" w:rsidTr="3C10D6FD">
        <w:tc>
          <w:tcPr>
            <w:tcW w:w="6771" w:type="dxa"/>
            <w:shd w:val="clear" w:color="auto" w:fill="auto"/>
          </w:tcPr>
          <w:p w14:paraId="04FF285B" w14:textId="038CBD75" w:rsidR="005F228B" w:rsidRPr="007F0FC9" w:rsidRDefault="005F228B" w:rsidP="005F228B">
            <w:pPr>
              <w:rPr>
                <w:rFonts w:ascii="Lato" w:hAnsi="Lato"/>
                <w:sz w:val="22"/>
                <w:szCs w:val="22"/>
              </w:rPr>
            </w:pPr>
            <w:r w:rsidRPr="304F457D">
              <w:rPr>
                <w:rFonts w:ascii="Lato" w:hAnsi="Lato"/>
                <w:sz w:val="22"/>
                <w:szCs w:val="22"/>
              </w:rPr>
              <w:t>Willing and able to travel to academies across the Trust and to flex working hours to attend and support meetings and events that are appropriate to the role.</w:t>
            </w:r>
          </w:p>
        </w:tc>
        <w:tc>
          <w:tcPr>
            <w:tcW w:w="1701" w:type="dxa"/>
            <w:shd w:val="clear" w:color="auto" w:fill="auto"/>
            <w:vAlign w:val="center"/>
          </w:tcPr>
          <w:p w14:paraId="3657D53F" w14:textId="77777777" w:rsidR="005F228B" w:rsidRPr="007F0FC9" w:rsidRDefault="005F228B" w:rsidP="005F228B">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4F904CB7" w14:textId="77777777" w:rsidR="005F228B" w:rsidRPr="007F0FC9" w:rsidRDefault="005F228B" w:rsidP="005F228B">
            <w:pPr>
              <w:jc w:val="center"/>
              <w:rPr>
                <w:rFonts w:ascii="Lato" w:hAnsi="Lato"/>
                <w:b/>
                <w:color w:val="FFFFFF"/>
                <w:sz w:val="22"/>
                <w:szCs w:val="22"/>
              </w:rPr>
            </w:pPr>
          </w:p>
        </w:tc>
      </w:tr>
      <w:tr w:rsidR="005F228B" w:rsidRPr="007F0FC9" w14:paraId="5C01FE69" w14:textId="77777777" w:rsidTr="3C10D6FD">
        <w:tc>
          <w:tcPr>
            <w:tcW w:w="6771" w:type="dxa"/>
            <w:shd w:val="clear" w:color="auto" w:fill="auto"/>
          </w:tcPr>
          <w:p w14:paraId="02EE48E6" w14:textId="00A809EE" w:rsidR="005F228B" w:rsidRPr="007F0FC9" w:rsidRDefault="005F228B" w:rsidP="005F228B">
            <w:pPr>
              <w:rPr>
                <w:rFonts w:ascii="Lato" w:hAnsi="Lato"/>
                <w:sz w:val="22"/>
                <w:szCs w:val="22"/>
              </w:rPr>
            </w:pPr>
            <w:r w:rsidRPr="304F457D">
              <w:rPr>
                <w:rFonts w:ascii="Lato" w:hAnsi="Lato"/>
                <w:sz w:val="22"/>
                <w:szCs w:val="22"/>
              </w:rPr>
              <w:t>Willingness to undertake further training (if necessary)</w:t>
            </w:r>
          </w:p>
        </w:tc>
        <w:tc>
          <w:tcPr>
            <w:tcW w:w="1701" w:type="dxa"/>
            <w:shd w:val="clear" w:color="auto" w:fill="auto"/>
            <w:vAlign w:val="center"/>
          </w:tcPr>
          <w:p w14:paraId="5BB246CD" w14:textId="77777777" w:rsidR="005F228B" w:rsidRPr="007F0FC9" w:rsidRDefault="005F228B" w:rsidP="005F228B">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06971CD3" w14:textId="77777777" w:rsidR="005F228B" w:rsidRPr="007F0FC9" w:rsidRDefault="005F228B" w:rsidP="005F228B">
            <w:pPr>
              <w:jc w:val="center"/>
              <w:rPr>
                <w:rFonts w:ascii="Lato" w:hAnsi="Lato"/>
                <w:b/>
                <w:color w:val="FFFFFF"/>
                <w:sz w:val="22"/>
                <w:szCs w:val="22"/>
              </w:rPr>
            </w:pPr>
          </w:p>
        </w:tc>
      </w:tr>
      <w:tr w:rsidR="005F228B" w:rsidRPr="007F0FC9" w14:paraId="49E5785C" w14:textId="77777777" w:rsidTr="3C10D6FD">
        <w:tc>
          <w:tcPr>
            <w:tcW w:w="6771" w:type="dxa"/>
            <w:shd w:val="clear" w:color="auto" w:fill="auto"/>
          </w:tcPr>
          <w:p w14:paraId="1335D790" w14:textId="314224AF" w:rsidR="005F228B" w:rsidRPr="007F0FC9" w:rsidRDefault="005F228B" w:rsidP="005F228B">
            <w:pPr>
              <w:rPr>
                <w:rFonts w:ascii="Lato" w:hAnsi="Lato"/>
                <w:sz w:val="22"/>
                <w:szCs w:val="22"/>
              </w:rPr>
            </w:pPr>
            <w:r w:rsidRPr="304F457D">
              <w:rPr>
                <w:rFonts w:ascii="Lato" w:hAnsi="Lato"/>
                <w:sz w:val="22"/>
                <w:szCs w:val="22"/>
              </w:rPr>
              <w:t xml:space="preserve">Satisfactory Enhanced DBS clearance with a </w:t>
            </w:r>
            <w:proofErr w:type="spellStart"/>
            <w:r w:rsidRPr="304F457D">
              <w:rPr>
                <w:rFonts w:ascii="Lato" w:hAnsi="Lato"/>
                <w:sz w:val="22"/>
                <w:szCs w:val="22"/>
              </w:rPr>
              <w:t>Childrens</w:t>
            </w:r>
            <w:proofErr w:type="spellEnd"/>
            <w:r w:rsidRPr="304F457D">
              <w:rPr>
                <w:rFonts w:ascii="Lato" w:hAnsi="Lato"/>
                <w:sz w:val="22"/>
                <w:szCs w:val="22"/>
              </w:rPr>
              <w:t xml:space="preserve"> Barred List check.</w:t>
            </w:r>
          </w:p>
        </w:tc>
        <w:tc>
          <w:tcPr>
            <w:tcW w:w="1701" w:type="dxa"/>
            <w:shd w:val="clear" w:color="auto" w:fill="auto"/>
            <w:vAlign w:val="center"/>
          </w:tcPr>
          <w:p w14:paraId="3C703FCA" w14:textId="77777777" w:rsidR="005F228B" w:rsidRPr="007F0FC9" w:rsidRDefault="005F228B" w:rsidP="005F228B">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2A1F701D" w14:textId="77777777" w:rsidR="005F228B" w:rsidRPr="007F0FC9" w:rsidRDefault="005F228B" w:rsidP="005F228B">
            <w:pPr>
              <w:jc w:val="center"/>
              <w:rPr>
                <w:rFonts w:ascii="Lato" w:hAnsi="Lato"/>
                <w:b/>
                <w:color w:val="FFFFFF"/>
                <w:sz w:val="22"/>
                <w:szCs w:val="22"/>
              </w:rPr>
            </w:pPr>
          </w:p>
        </w:tc>
      </w:tr>
      <w:tr w:rsidR="005F228B" w:rsidRPr="007F0FC9" w14:paraId="7D1D0DE4" w14:textId="77777777" w:rsidTr="3C10D6FD">
        <w:tc>
          <w:tcPr>
            <w:tcW w:w="6771" w:type="dxa"/>
            <w:shd w:val="clear" w:color="auto" w:fill="auto"/>
          </w:tcPr>
          <w:p w14:paraId="21B6C2A1" w14:textId="77777777" w:rsidR="005F228B" w:rsidRPr="007F0FC9" w:rsidRDefault="005F228B" w:rsidP="005F228B">
            <w:pPr>
              <w:rPr>
                <w:rFonts w:ascii="Lato" w:hAnsi="Lato"/>
                <w:sz w:val="22"/>
                <w:szCs w:val="22"/>
              </w:rPr>
            </w:pPr>
            <w:r w:rsidRPr="007F0FC9">
              <w:rPr>
                <w:rFonts w:ascii="Lato" w:hAnsi="Lato"/>
                <w:sz w:val="22"/>
                <w:szCs w:val="22"/>
              </w:rPr>
              <w:t>Medical clearance.</w:t>
            </w:r>
          </w:p>
        </w:tc>
        <w:tc>
          <w:tcPr>
            <w:tcW w:w="1701" w:type="dxa"/>
            <w:shd w:val="clear" w:color="auto" w:fill="auto"/>
            <w:vAlign w:val="center"/>
          </w:tcPr>
          <w:p w14:paraId="19CE78A9" w14:textId="77777777" w:rsidR="005F228B" w:rsidRPr="007F0FC9" w:rsidRDefault="005F228B" w:rsidP="005F228B">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03EFCA41" w14:textId="77777777" w:rsidR="005F228B" w:rsidRPr="007F0FC9" w:rsidRDefault="005F228B" w:rsidP="005F228B">
            <w:pPr>
              <w:jc w:val="center"/>
              <w:rPr>
                <w:rFonts w:ascii="Lato" w:hAnsi="Lato"/>
                <w:b/>
                <w:color w:val="FFFFFF"/>
                <w:sz w:val="22"/>
                <w:szCs w:val="22"/>
              </w:rPr>
            </w:pPr>
          </w:p>
        </w:tc>
      </w:tr>
      <w:tr w:rsidR="005F228B" w:rsidRPr="007F0FC9" w14:paraId="663BC470" w14:textId="77777777" w:rsidTr="3C10D6FD">
        <w:tc>
          <w:tcPr>
            <w:tcW w:w="6771" w:type="dxa"/>
            <w:shd w:val="clear" w:color="auto" w:fill="auto"/>
          </w:tcPr>
          <w:p w14:paraId="41DA30EE" w14:textId="77777777" w:rsidR="005F228B" w:rsidRPr="007F0FC9" w:rsidRDefault="005F228B" w:rsidP="005F228B">
            <w:pPr>
              <w:rPr>
                <w:rFonts w:ascii="Lato" w:hAnsi="Lato"/>
                <w:sz w:val="22"/>
                <w:szCs w:val="22"/>
              </w:rPr>
            </w:pPr>
            <w:r w:rsidRPr="007F0FC9">
              <w:rPr>
                <w:rFonts w:ascii="Lato" w:hAnsi="Lato"/>
                <w:sz w:val="22"/>
                <w:szCs w:val="22"/>
              </w:rPr>
              <w:t>Minimum of 2 references which are satisfactory to the Trust.</w:t>
            </w:r>
          </w:p>
        </w:tc>
        <w:tc>
          <w:tcPr>
            <w:tcW w:w="1701" w:type="dxa"/>
            <w:shd w:val="clear" w:color="auto" w:fill="auto"/>
            <w:vAlign w:val="center"/>
          </w:tcPr>
          <w:p w14:paraId="490C27DC" w14:textId="77777777" w:rsidR="005F228B" w:rsidRPr="007F0FC9" w:rsidRDefault="005F228B" w:rsidP="005F228B">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5F96A722" w14:textId="77777777" w:rsidR="005F228B" w:rsidRPr="007F0FC9" w:rsidRDefault="005F228B" w:rsidP="005F228B">
            <w:pPr>
              <w:jc w:val="center"/>
              <w:rPr>
                <w:rFonts w:ascii="Lato" w:hAnsi="Lato"/>
                <w:b/>
                <w:color w:val="FFFFFF"/>
                <w:sz w:val="22"/>
                <w:szCs w:val="22"/>
              </w:rPr>
            </w:pPr>
          </w:p>
        </w:tc>
      </w:tr>
      <w:tr w:rsidR="005F228B" w:rsidRPr="007F0FC9" w14:paraId="67E0B07B" w14:textId="77777777" w:rsidTr="3C10D6FD">
        <w:tc>
          <w:tcPr>
            <w:tcW w:w="6771" w:type="dxa"/>
            <w:shd w:val="clear" w:color="auto" w:fill="auto"/>
          </w:tcPr>
          <w:p w14:paraId="2803F4E6" w14:textId="77777777" w:rsidR="005F228B" w:rsidRPr="007F0FC9" w:rsidRDefault="005F228B" w:rsidP="005F228B">
            <w:pPr>
              <w:rPr>
                <w:rFonts w:ascii="Lato" w:hAnsi="Lato"/>
                <w:sz w:val="22"/>
                <w:szCs w:val="22"/>
              </w:rPr>
            </w:pPr>
            <w:r w:rsidRPr="007F0FC9">
              <w:rPr>
                <w:rFonts w:ascii="Lato" w:hAnsi="Lato"/>
                <w:sz w:val="22"/>
                <w:szCs w:val="22"/>
              </w:rPr>
              <w:t>Evidence of qualification certificates.</w:t>
            </w:r>
          </w:p>
        </w:tc>
        <w:tc>
          <w:tcPr>
            <w:tcW w:w="1701" w:type="dxa"/>
            <w:shd w:val="clear" w:color="auto" w:fill="auto"/>
            <w:vAlign w:val="center"/>
          </w:tcPr>
          <w:p w14:paraId="0196D4C1" w14:textId="77777777" w:rsidR="005F228B" w:rsidRPr="007F0FC9" w:rsidRDefault="005F228B" w:rsidP="005F228B">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5B95CD12" w14:textId="77777777" w:rsidR="005F228B" w:rsidRPr="007F0FC9" w:rsidRDefault="005F228B" w:rsidP="005F228B">
            <w:pPr>
              <w:jc w:val="center"/>
              <w:rPr>
                <w:rFonts w:ascii="Lato" w:hAnsi="Lato"/>
                <w:b/>
                <w:color w:val="FFFFFF"/>
                <w:sz w:val="22"/>
                <w:szCs w:val="22"/>
              </w:rPr>
            </w:pPr>
          </w:p>
        </w:tc>
      </w:tr>
      <w:tr w:rsidR="005F228B" w:rsidRPr="007F0FC9" w14:paraId="688DB9EB" w14:textId="77777777" w:rsidTr="3C10D6FD">
        <w:tc>
          <w:tcPr>
            <w:tcW w:w="6771" w:type="dxa"/>
            <w:shd w:val="clear" w:color="auto" w:fill="auto"/>
          </w:tcPr>
          <w:p w14:paraId="6DCA50E4" w14:textId="77777777" w:rsidR="005F228B" w:rsidRPr="007F0FC9" w:rsidRDefault="005F228B" w:rsidP="005F228B">
            <w:pPr>
              <w:rPr>
                <w:rFonts w:ascii="Lato" w:hAnsi="Lato"/>
                <w:sz w:val="22"/>
                <w:szCs w:val="22"/>
              </w:rPr>
            </w:pPr>
            <w:r w:rsidRPr="007F0FC9">
              <w:rPr>
                <w:rFonts w:ascii="Lato" w:hAnsi="Lato"/>
                <w:sz w:val="22"/>
                <w:szCs w:val="22"/>
              </w:rPr>
              <w:t>Evidence of Right to work in the UK.</w:t>
            </w:r>
          </w:p>
        </w:tc>
        <w:tc>
          <w:tcPr>
            <w:tcW w:w="1701" w:type="dxa"/>
            <w:shd w:val="clear" w:color="auto" w:fill="auto"/>
            <w:vAlign w:val="center"/>
          </w:tcPr>
          <w:p w14:paraId="7896F40A" w14:textId="77777777" w:rsidR="005F228B" w:rsidRPr="007F0FC9" w:rsidRDefault="005F228B" w:rsidP="005F228B">
            <w:pPr>
              <w:pStyle w:val="NormalWeb"/>
              <w:jc w:val="center"/>
              <w:rPr>
                <w:rFonts w:ascii="Lato" w:hAnsi="Lato"/>
                <w:sz w:val="22"/>
                <w:szCs w:val="22"/>
              </w:rPr>
            </w:pPr>
            <w:r w:rsidRPr="007F0FC9">
              <w:rPr>
                <w:rFonts w:ascii="Segoe UI Symbol" w:hAnsi="Segoe UI Symbol" w:cs="Segoe UI Symbol"/>
                <w:color w:val="000000"/>
                <w:sz w:val="22"/>
                <w:szCs w:val="22"/>
              </w:rPr>
              <w:t>✓</w:t>
            </w:r>
          </w:p>
        </w:tc>
        <w:tc>
          <w:tcPr>
            <w:tcW w:w="1701" w:type="dxa"/>
            <w:shd w:val="clear" w:color="auto" w:fill="auto"/>
          </w:tcPr>
          <w:p w14:paraId="5220BBB2" w14:textId="77777777" w:rsidR="005F228B" w:rsidRPr="007F0FC9" w:rsidRDefault="005F228B" w:rsidP="005F228B">
            <w:pPr>
              <w:jc w:val="center"/>
              <w:rPr>
                <w:rFonts w:ascii="Lato" w:hAnsi="Lato"/>
                <w:b/>
                <w:color w:val="FFFFFF"/>
                <w:sz w:val="22"/>
                <w:szCs w:val="22"/>
              </w:rPr>
            </w:pPr>
          </w:p>
        </w:tc>
      </w:tr>
      <w:tr w:rsidR="005F228B" w:rsidRPr="007F0FC9" w14:paraId="7C068D34" w14:textId="77777777" w:rsidTr="3C10D6FD">
        <w:tc>
          <w:tcPr>
            <w:tcW w:w="6771" w:type="dxa"/>
            <w:shd w:val="clear" w:color="auto" w:fill="auto"/>
          </w:tcPr>
          <w:p w14:paraId="2FA623B5" w14:textId="784ABCAE" w:rsidR="005F228B" w:rsidRPr="005F228B" w:rsidRDefault="005F228B" w:rsidP="005F228B">
            <w:pPr>
              <w:rPr>
                <w:rFonts w:ascii="Lato" w:hAnsi="Lato"/>
                <w:sz w:val="22"/>
                <w:szCs w:val="22"/>
              </w:rPr>
            </w:pPr>
            <w:r>
              <w:rPr>
                <w:rFonts w:ascii="Lato" w:hAnsi="Lato"/>
                <w:sz w:val="22"/>
                <w:szCs w:val="22"/>
              </w:rPr>
              <w:t xml:space="preserve">Full UK driving </w:t>
            </w:r>
            <w:proofErr w:type="spellStart"/>
            <w:r>
              <w:rPr>
                <w:rFonts w:ascii="Lato" w:hAnsi="Lato"/>
                <w:sz w:val="22"/>
                <w:szCs w:val="22"/>
              </w:rPr>
              <w:t>licenc</w:t>
            </w:r>
            <w:r w:rsidRPr="005F228B">
              <w:rPr>
                <w:rFonts w:ascii="Lato" w:hAnsi="Lato"/>
                <w:sz w:val="22"/>
                <w:szCs w:val="22"/>
              </w:rPr>
              <w:t>e</w:t>
            </w:r>
            <w:proofErr w:type="spellEnd"/>
            <w:r w:rsidRPr="005F228B">
              <w:rPr>
                <w:rFonts w:ascii="Lato" w:hAnsi="Lato"/>
                <w:sz w:val="22"/>
                <w:szCs w:val="22"/>
              </w:rPr>
              <w:t xml:space="preserve"> and access to a car during working hours.</w:t>
            </w:r>
          </w:p>
        </w:tc>
        <w:tc>
          <w:tcPr>
            <w:tcW w:w="1701" w:type="dxa"/>
            <w:shd w:val="clear" w:color="auto" w:fill="auto"/>
          </w:tcPr>
          <w:p w14:paraId="13CB595B" w14:textId="77777777" w:rsidR="005F228B" w:rsidRPr="005F228B" w:rsidRDefault="005F228B" w:rsidP="005F228B">
            <w:pPr>
              <w:pStyle w:val="NormalWeb"/>
              <w:jc w:val="center"/>
              <w:rPr>
                <w:rFonts w:ascii="Lato" w:hAnsi="Lato" w:cs="Segoe UI Symbol"/>
                <w:color w:val="000000"/>
                <w:sz w:val="22"/>
                <w:szCs w:val="22"/>
              </w:rPr>
            </w:pPr>
          </w:p>
        </w:tc>
        <w:tc>
          <w:tcPr>
            <w:tcW w:w="1701" w:type="dxa"/>
            <w:shd w:val="clear" w:color="auto" w:fill="auto"/>
            <w:vAlign w:val="center"/>
          </w:tcPr>
          <w:p w14:paraId="0C8E4E47" w14:textId="77777777" w:rsidR="005F228B" w:rsidRPr="005F228B" w:rsidRDefault="005F228B" w:rsidP="005F228B">
            <w:pPr>
              <w:jc w:val="center"/>
              <w:rPr>
                <w:rFonts w:ascii="Lato" w:hAnsi="Lato"/>
                <w:b/>
                <w:bCs/>
                <w:color w:val="FFFFFF"/>
                <w:sz w:val="22"/>
                <w:szCs w:val="22"/>
              </w:rPr>
            </w:pPr>
            <w:r w:rsidRPr="005F228B">
              <w:rPr>
                <w:rFonts w:ascii="Segoe UI Symbol" w:hAnsi="Segoe UI Symbol" w:cs="Segoe UI Symbol"/>
                <w:color w:val="000000" w:themeColor="text1"/>
                <w:sz w:val="22"/>
                <w:szCs w:val="22"/>
              </w:rPr>
              <w:t>✓</w:t>
            </w:r>
          </w:p>
        </w:tc>
      </w:tr>
    </w:tbl>
    <w:p w14:paraId="6D9C8D39" w14:textId="77777777" w:rsidR="00994542" w:rsidRPr="007A57D7" w:rsidRDefault="00994542" w:rsidP="00994542">
      <w:pPr>
        <w:rPr>
          <w:rFonts w:ascii="Lato" w:hAnsi="Lato"/>
          <w:sz w:val="22"/>
          <w:szCs w:val="22"/>
          <w:lang w:val="en-GB" w:eastAsia="en-GB"/>
        </w:rPr>
      </w:pPr>
    </w:p>
    <w:p w14:paraId="505CEE70" w14:textId="77777777" w:rsidR="00994542" w:rsidRPr="00496FF5" w:rsidRDefault="00994542" w:rsidP="00F770F0">
      <w:pPr>
        <w:pStyle w:val="NormalWeb"/>
        <w:spacing w:before="0" w:beforeAutospacing="0" w:after="0" w:afterAutospacing="0"/>
        <w:rPr>
          <w:rFonts w:ascii="Lato" w:hAnsi="Lato"/>
          <w:b/>
          <w:i/>
          <w:sz w:val="22"/>
          <w:szCs w:val="22"/>
        </w:rPr>
      </w:pPr>
      <w:r w:rsidRPr="00496FF5">
        <w:rPr>
          <w:rFonts w:ascii="Lato" w:hAnsi="Lato" w:cs="Arial"/>
          <w:b/>
          <w:i/>
          <w:color w:val="000000"/>
          <w:sz w:val="22"/>
          <w:szCs w:val="22"/>
        </w:rPr>
        <w:t>The Trust is committed to safer recruitment practice and pre-employment checks will be undertaken before any appointment is confirmed.  The Trust is committed to safeguarding and promoting the welfare of children and young people and it expects staff and volunteers to share this commitment.</w:t>
      </w:r>
    </w:p>
    <w:sectPr w:rsidR="00994542" w:rsidRPr="00496FF5" w:rsidSect="0059101A">
      <w:footerReference w:type="default" r:id="rId14"/>
      <w:headerReference w:type="first" r:id="rId15"/>
      <w:footerReference w:type="first" r:id="rId16"/>
      <w:pgSz w:w="12240" w:h="15840"/>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C17F8B" w14:textId="77777777" w:rsidR="00B75743" w:rsidRDefault="00B75743" w:rsidP="00BF1111">
      <w:r>
        <w:separator/>
      </w:r>
    </w:p>
  </w:endnote>
  <w:endnote w:type="continuationSeparator" w:id="0">
    <w:p w14:paraId="0A4F7224" w14:textId="77777777" w:rsidR="00B75743" w:rsidRDefault="00B75743" w:rsidP="00BF1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altName w:val="Calibri"/>
    <w:charset w:val="00"/>
    <w:family w:val="swiss"/>
    <w:pitch w:val="variable"/>
    <w:sig w:usb0="E10002FF" w:usb1="5000ECFF" w:usb2="00000021" w:usb3="00000000" w:csb0="0000019F" w:csb1="00000000"/>
  </w:font>
  <w:font w:name="Raleway">
    <w:altName w:val="Segoe Script"/>
    <w:charset w:val="00"/>
    <w:family w:val="swiss"/>
    <w:pitch w:val="variable"/>
    <w:sig w:usb0="A00002FF" w:usb1="5000205B" w:usb2="00000000" w:usb3="00000000" w:csb0="00000097"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FB475" w14:textId="55CEBB57" w:rsidR="00615EA2" w:rsidRPr="00542B73" w:rsidRDefault="00615EA2" w:rsidP="00615EA2">
    <w:pPr>
      <w:pStyle w:val="NormalWeb"/>
      <w:spacing w:before="0" w:beforeAutospacing="0" w:after="0" w:afterAutospacing="0"/>
      <w:rPr>
        <w:rFonts w:ascii="Lato" w:hAnsi="Lato"/>
      </w:rPr>
    </w:pPr>
    <w:r w:rsidRPr="00542B73">
      <w:rPr>
        <w:rFonts w:ascii="Lato" w:hAnsi="Lato" w:cs="Arial"/>
        <w:color w:val="000000"/>
        <w:sz w:val="20"/>
        <w:szCs w:val="20"/>
      </w:rPr>
      <w:t>V</w:t>
    </w:r>
    <w:r w:rsidR="00FD779C">
      <w:rPr>
        <w:rFonts w:ascii="Lato" w:hAnsi="Lato" w:cs="Arial"/>
        <w:color w:val="000000"/>
        <w:sz w:val="20"/>
        <w:szCs w:val="20"/>
      </w:rPr>
      <w:t>ersion: [V1</w:t>
    </w:r>
    <w:r>
      <w:rPr>
        <w:rFonts w:ascii="Lato" w:hAnsi="Lato" w:cs="Arial"/>
        <w:color w:val="000000"/>
        <w:sz w:val="20"/>
        <w:szCs w:val="20"/>
      </w:rPr>
      <w:t>]</w:t>
    </w:r>
  </w:p>
  <w:p w14:paraId="71F9AAF3" w14:textId="028E17DE" w:rsidR="00615EA2" w:rsidRPr="00542B73" w:rsidRDefault="00615EA2" w:rsidP="00615EA2">
    <w:pPr>
      <w:pStyle w:val="NormalWeb"/>
      <w:spacing w:before="0" w:beforeAutospacing="0" w:after="0" w:afterAutospacing="0"/>
      <w:rPr>
        <w:rFonts w:ascii="Lato" w:hAnsi="Lato"/>
      </w:rPr>
    </w:pPr>
    <w:r w:rsidRPr="00542B73">
      <w:rPr>
        <w:rFonts w:ascii="Lato" w:hAnsi="Lato" w:cs="Arial"/>
        <w:color w:val="000000"/>
        <w:sz w:val="20"/>
        <w:szCs w:val="20"/>
      </w:rPr>
      <w:t xml:space="preserve">Created: </w:t>
    </w:r>
    <w:r w:rsidR="00FD779C">
      <w:rPr>
        <w:rFonts w:ascii="Lato" w:hAnsi="Lato" w:cs="Arial"/>
        <w:color w:val="000000"/>
        <w:sz w:val="20"/>
        <w:szCs w:val="20"/>
      </w:rPr>
      <w:t>[07.03.2024</w:t>
    </w:r>
    <w:r>
      <w:rPr>
        <w:rFonts w:ascii="Lato" w:hAnsi="Lato" w:cs="Arial"/>
        <w:color w:val="000000"/>
        <w:sz w:val="20"/>
        <w:szCs w:val="20"/>
      </w:rPr>
      <w:t>]</w:t>
    </w:r>
    <w:r w:rsidRPr="00542B73">
      <w:rPr>
        <w:rStyle w:val="apple-tab-span"/>
        <w:rFonts w:ascii="Lato" w:hAnsi="Lato" w:cs="Arial"/>
        <w:color w:val="000000"/>
        <w:sz w:val="20"/>
        <w:szCs w:val="20"/>
      </w:rPr>
      <w:tab/>
    </w:r>
    <w:r w:rsidRPr="00542B73">
      <w:rPr>
        <w:rStyle w:val="apple-tab-span"/>
        <w:rFonts w:ascii="Lato" w:hAnsi="Lato" w:cs="Arial"/>
        <w:color w:val="000000"/>
        <w:sz w:val="20"/>
        <w:szCs w:val="20"/>
      </w:rPr>
      <w:tab/>
    </w:r>
  </w:p>
  <w:p w14:paraId="2CAF5132" w14:textId="68EB9625" w:rsidR="00615EA2" w:rsidRPr="00615EA2" w:rsidRDefault="00615EA2" w:rsidP="00615EA2">
    <w:pPr>
      <w:pStyle w:val="Footer"/>
      <w:rPr>
        <w:rFonts w:ascii="Lato" w:hAnsi="Lato"/>
        <w:sz w:val="20"/>
      </w:rPr>
    </w:pPr>
    <w:r>
      <w:rPr>
        <w:rFonts w:ascii="Lato" w:hAnsi="Lato" w:cs="Arial"/>
        <w:color w:val="000000"/>
        <w:sz w:val="20"/>
        <w:szCs w:val="20"/>
      </w:rPr>
      <w:t>Last u</w:t>
    </w:r>
    <w:r w:rsidRPr="00542B73">
      <w:rPr>
        <w:rFonts w:ascii="Lato" w:hAnsi="Lato" w:cs="Arial"/>
        <w:color w:val="000000"/>
        <w:sz w:val="20"/>
        <w:szCs w:val="20"/>
      </w:rPr>
      <w:t xml:space="preserve">pdated: </w:t>
    </w:r>
    <w:r w:rsidR="00FD779C">
      <w:rPr>
        <w:rFonts w:ascii="Lato" w:hAnsi="Lato" w:cs="Arial"/>
        <w:color w:val="000000"/>
        <w:sz w:val="20"/>
        <w:szCs w:val="20"/>
      </w:rPr>
      <w:t>[07,03,2024</w:t>
    </w:r>
    <w:r>
      <w:rPr>
        <w:rFonts w:ascii="Lato" w:hAnsi="Lato" w:cs="Arial"/>
        <w:color w:val="000000"/>
        <w:sz w:val="20"/>
        <w:szCs w:val="20"/>
      </w:rPr>
      <w:t>]</w:t>
    </w:r>
    <w:r>
      <w:rPr>
        <w:rFonts w:ascii="Lato" w:hAnsi="Lato" w:cs="Arial"/>
        <w:color w:val="000000"/>
        <w:sz w:val="20"/>
        <w:szCs w:val="20"/>
      </w:rPr>
      <w:tab/>
    </w:r>
    <w:r>
      <w:rPr>
        <w:rFonts w:ascii="Lato" w:hAnsi="Lato" w:cs="Arial"/>
        <w:color w:val="000000"/>
        <w:sz w:val="20"/>
        <w:szCs w:val="20"/>
      </w:rPr>
      <w:tab/>
      <w:t xml:space="preserve">  </w:t>
    </w:r>
    <w:r w:rsidRPr="00615EA2">
      <w:rPr>
        <w:rFonts w:ascii="Lato" w:hAnsi="Lato"/>
        <w:sz w:val="20"/>
      </w:rPr>
      <w:t xml:space="preserve">Page </w:t>
    </w:r>
    <w:r w:rsidRPr="00615EA2">
      <w:rPr>
        <w:rFonts w:ascii="Lato" w:hAnsi="Lato"/>
        <w:bCs/>
        <w:sz w:val="20"/>
      </w:rPr>
      <w:fldChar w:fldCharType="begin"/>
    </w:r>
    <w:r w:rsidRPr="00615EA2">
      <w:rPr>
        <w:rFonts w:ascii="Lato" w:hAnsi="Lato"/>
        <w:bCs/>
        <w:sz w:val="20"/>
      </w:rPr>
      <w:instrText xml:space="preserve"> PAGE </w:instrText>
    </w:r>
    <w:r w:rsidRPr="00615EA2">
      <w:rPr>
        <w:rFonts w:ascii="Lato" w:hAnsi="Lato"/>
        <w:bCs/>
        <w:sz w:val="20"/>
      </w:rPr>
      <w:fldChar w:fldCharType="separate"/>
    </w:r>
    <w:r w:rsidR="00C61827">
      <w:rPr>
        <w:rFonts w:ascii="Lato" w:hAnsi="Lato"/>
        <w:bCs/>
        <w:noProof/>
        <w:sz w:val="20"/>
      </w:rPr>
      <w:t>5</w:t>
    </w:r>
    <w:r w:rsidRPr="00615EA2">
      <w:rPr>
        <w:rFonts w:ascii="Lato" w:hAnsi="Lato"/>
        <w:bCs/>
        <w:sz w:val="20"/>
      </w:rPr>
      <w:fldChar w:fldCharType="end"/>
    </w:r>
    <w:r w:rsidRPr="00615EA2">
      <w:rPr>
        <w:rFonts w:ascii="Lato" w:hAnsi="Lato"/>
        <w:sz w:val="20"/>
      </w:rPr>
      <w:t xml:space="preserve"> of </w:t>
    </w:r>
    <w:r w:rsidRPr="00615EA2">
      <w:rPr>
        <w:rFonts w:ascii="Lato" w:hAnsi="Lato"/>
        <w:bCs/>
        <w:sz w:val="20"/>
      </w:rPr>
      <w:fldChar w:fldCharType="begin"/>
    </w:r>
    <w:r w:rsidRPr="00615EA2">
      <w:rPr>
        <w:rFonts w:ascii="Lato" w:hAnsi="Lato"/>
        <w:bCs/>
        <w:sz w:val="20"/>
      </w:rPr>
      <w:instrText xml:space="preserve"> NUMPAGES  </w:instrText>
    </w:r>
    <w:r w:rsidRPr="00615EA2">
      <w:rPr>
        <w:rFonts w:ascii="Lato" w:hAnsi="Lato"/>
        <w:bCs/>
        <w:sz w:val="20"/>
      </w:rPr>
      <w:fldChar w:fldCharType="separate"/>
    </w:r>
    <w:r w:rsidR="00C61827">
      <w:rPr>
        <w:rFonts w:ascii="Lato" w:hAnsi="Lato"/>
        <w:bCs/>
        <w:noProof/>
        <w:sz w:val="20"/>
      </w:rPr>
      <w:t>5</w:t>
    </w:r>
    <w:r w:rsidRPr="00615EA2">
      <w:rPr>
        <w:rFonts w:ascii="Lato" w:hAnsi="Lato"/>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E05EE" w14:textId="77777777" w:rsidR="005F416D" w:rsidRDefault="005F416D" w:rsidP="00615EA2">
    <w:pPr>
      <w:pStyle w:val="NormalWeb"/>
      <w:spacing w:before="0" w:beforeAutospacing="0" w:after="0" w:afterAutospacing="0"/>
      <w:rPr>
        <w:rFonts w:ascii="Lato" w:hAnsi="Lato" w:cs="Arial"/>
        <w:color w:val="000000"/>
        <w:sz w:val="20"/>
        <w:szCs w:val="20"/>
      </w:rPr>
    </w:pPr>
  </w:p>
  <w:p w14:paraId="34925FB7" w14:textId="4A4CA1F4" w:rsidR="00615EA2" w:rsidRPr="00542B73" w:rsidRDefault="00615EA2" w:rsidP="00615EA2">
    <w:pPr>
      <w:pStyle w:val="NormalWeb"/>
      <w:spacing w:before="0" w:beforeAutospacing="0" w:after="0" w:afterAutospacing="0"/>
      <w:rPr>
        <w:rFonts w:ascii="Lato" w:hAnsi="Lato"/>
      </w:rPr>
    </w:pPr>
    <w:r w:rsidRPr="00542B73">
      <w:rPr>
        <w:rFonts w:ascii="Lato" w:hAnsi="Lato" w:cs="Arial"/>
        <w:color w:val="000000"/>
        <w:sz w:val="20"/>
        <w:szCs w:val="20"/>
      </w:rPr>
      <w:t>V</w:t>
    </w:r>
    <w:r w:rsidR="00FD779C">
      <w:rPr>
        <w:rFonts w:ascii="Lato" w:hAnsi="Lato" w:cs="Arial"/>
        <w:color w:val="000000"/>
        <w:sz w:val="20"/>
        <w:szCs w:val="20"/>
      </w:rPr>
      <w:t>ersion: [V1</w:t>
    </w:r>
    <w:r>
      <w:rPr>
        <w:rFonts w:ascii="Lato" w:hAnsi="Lato" w:cs="Arial"/>
        <w:color w:val="000000"/>
        <w:sz w:val="20"/>
        <w:szCs w:val="20"/>
      </w:rPr>
      <w:t>]</w:t>
    </w:r>
  </w:p>
  <w:p w14:paraId="1B8B84DA" w14:textId="363CB3DB" w:rsidR="00615EA2" w:rsidRPr="00542B73" w:rsidRDefault="00615EA2" w:rsidP="00615EA2">
    <w:pPr>
      <w:pStyle w:val="NormalWeb"/>
      <w:spacing w:before="0" w:beforeAutospacing="0" w:after="0" w:afterAutospacing="0"/>
      <w:rPr>
        <w:rFonts w:ascii="Lato" w:hAnsi="Lato"/>
      </w:rPr>
    </w:pPr>
    <w:r w:rsidRPr="00542B73">
      <w:rPr>
        <w:rFonts w:ascii="Lato" w:hAnsi="Lato" w:cs="Arial"/>
        <w:color w:val="000000"/>
        <w:sz w:val="20"/>
        <w:szCs w:val="20"/>
      </w:rPr>
      <w:t xml:space="preserve">Created: </w:t>
    </w:r>
    <w:r w:rsidR="00FD779C">
      <w:rPr>
        <w:rFonts w:ascii="Lato" w:hAnsi="Lato" w:cs="Arial"/>
        <w:color w:val="000000"/>
        <w:sz w:val="20"/>
        <w:szCs w:val="20"/>
      </w:rPr>
      <w:t>[07.03.2024</w:t>
    </w:r>
    <w:r>
      <w:rPr>
        <w:rFonts w:ascii="Lato" w:hAnsi="Lato" w:cs="Arial"/>
        <w:color w:val="000000"/>
        <w:sz w:val="20"/>
        <w:szCs w:val="20"/>
      </w:rPr>
      <w:t>]</w:t>
    </w:r>
    <w:r w:rsidRPr="00542B73">
      <w:rPr>
        <w:rStyle w:val="apple-tab-span"/>
        <w:rFonts w:ascii="Lato" w:hAnsi="Lato" w:cs="Arial"/>
        <w:color w:val="000000"/>
        <w:sz w:val="20"/>
        <w:szCs w:val="20"/>
      </w:rPr>
      <w:tab/>
    </w:r>
    <w:r w:rsidRPr="00542B73">
      <w:rPr>
        <w:rStyle w:val="apple-tab-span"/>
        <w:rFonts w:ascii="Lato" w:hAnsi="Lato" w:cs="Arial"/>
        <w:color w:val="000000"/>
        <w:sz w:val="20"/>
        <w:szCs w:val="20"/>
      </w:rPr>
      <w:tab/>
    </w:r>
  </w:p>
  <w:p w14:paraId="59720F76" w14:textId="06E62F23" w:rsidR="00542B73" w:rsidRPr="00615EA2" w:rsidRDefault="00615EA2" w:rsidP="00615EA2">
    <w:pPr>
      <w:pStyle w:val="Footer"/>
      <w:rPr>
        <w:rFonts w:ascii="Lato" w:hAnsi="Lato"/>
        <w:sz w:val="20"/>
      </w:rPr>
    </w:pPr>
    <w:r>
      <w:rPr>
        <w:rFonts w:ascii="Lato" w:hAnsi="Lato" w:cs="Arial"/>
        <w:color w:val="000000"/>
        <w:sz w:val="20"/>
        <w:szCs w:val="20"/>
      </w:rPr>
      <w:t>Last u</w:t>
    </w:r>
    <w:r w:rsidRPr="00542B73">
      <w:rPr>
        <w:rFonts w:ascii="Lato" w:hAnsi="Lato" w:cs="Arial"/>
        <w:color w:val="000000"/>
        <w:sz w:val="20"/>
        <w:szCs w:val="20"/>
      </w:rPr>
      <w:t xml:space="preserve">pdated: </w:t>
    </w:r>
    <w:r w:rsidR="00FD779C">
      <w:rPr>
        <w:rFonts w:ascii="Lato" w:hAnsi="Lato" w:cs="Arial"/>
        <w:color w:val="000000"/>
        <w:sz w:val="20"/>
        <w:szCs w:val="20"/>
      </w:rPr>
      <w:t>[07.03.2024</w:t>
    </w:r>
    <w:r>
      <w:rPr>
        <w:rFonts w:ascii="Lato" w:hAnsi="Lato" w:cs="Arial"/>
        <w:color w:val="000000"/>
        <w:sz w:val="20"/>
        <w:szCs w:val="20"/>
      </w:rPr>
      <w:t>]</w:t>
    </w:r>
    <w:r>
      <w:rPr>
        <w:rFonts w:ascii="Lato" w:hAnsi="Lato" w:cs="Arial"/>
        <w:color w:val="000000"/>
        <w:sz w:val="20"/>
        <w:szCs w:val="20"/>
      </w:rPr>
      <w:tab/>
    </w:r>
    <w:r>
      <w:rPr>
        <w:rFonts w:ascii="Lato" w:hAnsi="Lato" w:cs="Arial"/>
        <w:color w:val="000000"/>
        <w:sz w:val="20"/>
        <w:szCs w:val="20"/>
      </w:rPr>
      <w:tab/>
      <w:t xml:space="preserve">  </w:t>
    </w:r>
    <w:r w:rsidRPr="00615EA2">
      <w:rPr>
        <w:rFonts w:ascii="Lato" w:hAnsi="Lato"/>
        <w:sz w:val="20"/>
      </w:rPr>
      <w:t xml:space="preserve">Page </w:t>
    </w:r>
    <w:r w:rsidRPr="00615EA2">
      <w:rPr>
        <w:rFonts w:ascii="Lato" w:hAnsi="Lato"/>
        <w:bCs/>
        <w:sz w:val="20"/>
      </w:rPr>
      <w:fldChar w:fldCharType="begin"/>
    </w:r>
    <w:r w:rsidRPr="00615EA2">
      <w:rPr>
        <w:rFonts w:ascii="Lato" w:hAnsi="Lato"/>
        <w:bCs/>
        <w:sz w:val="20"/>
      </w:rPr>
      <w:instrText xml:space="preserve"> PAGE </w:instrText>
    </w:r>
    <w:r w:rsidRPr="00615EA2">
      <w:rPr>
        <w:rFonts w:ascii="Lato" w:hAnsi="Lato"/>
        <w:bCs/>
        <w:sz w:val="20"/>
      </w:rPr>
      <w:fldChar w:fldCharType="separate"/>
    </w:r>
    <w:r w:rsidR="00C61827">
      <w:rPr>
        <w:rFonts w:ascii="Lato" w:hAnsi="Lato"/>
        <w:bCs/>
        <w:noProof/>
        <w:sz w:val="20"/>
      </w:rPr>
      <w:t>1</w:t>
    </w:r>
    <w:r w:rsidRPr="00615EA2">
      <w:rPr>
        <w:rFonts w:ascii="Lato" w:hAnsi="Lato"/>
        <w:bCs/>
        <w:sz w:val="20"/>
      </w:rPr>
      <w:fldChar w:fldCharType="end"/>
    </w:r>
    <w:r w:rsidRPr="00615EA2">
      <w:rPr>
        <w:rFonts w:ascii="Lato" w:hAnsi="Lato"/>
        <w:sz w:val="20"/>
      </w:rPr>
      <w:t xml:space="preserve"> of </w:t>
    </w:r>
    <w:r w:rsidRPr="00615EA2">
      <w:rPr>
        <w:rFonts w:ascii="Lato" w:hAnsi="Lato"/>
        <w:bCs/>
        <w:sz w:val="20"/>
      </w:rPr>
      <w:fldChar w:fldCharType="begin"/>
    </w:r>
    <w:r w:rsidRPr="00615EA2">
      <w:rPr>
        <w:rFonts w:ascii="Lato" w:hAnsi="Lato"/>
        <w:bCs/>
        <w:sz w:val="20"/>
      </w:rPr>
      <w:instrText xml:space="preserve"> NUMPAGES  </w:instrText>
    </w:r>
    <w:r w:rsidRPr="00615EA2">
      <w:rPr>
        <w:rFonts w:ascii="Lato" w:hAnsi="Lato"/>
        <w:bCs/>
        <w:sz w:val="20"/>
      </w:rPr>
      <w:fldChar w:fldCharType="separate"/>
    </w:r>
    <w:r w:rsidR="00C61827">
      <w:rPr>
        <w:rFonts w:ascii="Lato" w:hAnsi="Lato"/>
        <w:bCs/>
        <w:noProof/>
        <w:sz w:val="20"/>
      </w:rPr>
      <w:t>5</w:t>
    </w:r>
    <w:r w:rsidRPr="00615EA2">
      <w:rPr>
        <w:rFonts w:ascii="Lato" w:hAnsi="Lato"/>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E48A43" w14:textId="77777777" w:rsidR="00B75743" w:rsidRDefault="00B75743" w:rsidP="00BF1111">
      <w:r>
        <w:separator/>
      </w:r>
    </w:p>
  </w:footnote>
  <w:footnote w:type="continuationSeparator" w:id="0">
    <w:p w14:paraId="50F40DEB" w14:textId="77777777" w:rsidR="00B75743" w:rsidRDefault="00B75743" w:rsidP="00BF11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2EABB" w14:textId="77777777" w:rsidR="0059101A" w:rsidRDefault="00C41177" w:rsidP="000C3BCE">
    <w:pPr>
      <w:pStyle w:val="Header"/>
      <w:rPr>
        <w:rFonts w:ascii="Lato" w:hAnsi="Lato"/>
        <w:b/>
        <w:sz w:val="32"/>
      </w:rPr>
    </w:pPr>
    <w:r>
      <w:rPr>
        <w:rFonts w:ascii="Lato" w:hAnsi="Lato"/>
        <w:b/>
        <w:noProof/>
        <w:sz w:val="32"/>
        <w:lang w:val="en-GB" w:eastAsia="en-GB"/>
      </w:rPr>
      <w:drawing>
        <wp:anchor distT="0" distB="0" distL="114300" distR="114300" simplePos="0" relativeHeight="251657728" behindDoc="0" locked="0" layoutInCell="1" allowOverlap="1" wp14:anchorId="78BA64F7" wp14:editId="07777777">
          <wp:simplePos x="0" y="0"/>
          <wp:positionH relativeFrom="column">
            <wp:posOffset>4587240</wp:posOffset>
          </wp:positionH>
          <wp:positionV relativeFrom="paragraph">
            <wp:posOffset>-57785</wp:posOffset>
          </wp:positionV>
          <wp:extent cx="1895475" cy="666750"/>
          <wp:effectExtent l="0" t="0" r="0" b="0"/>
          <wp:wrapSquare wrapText="r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9547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55C725" w14:textId="77777777" w:rsidR="000C3BCE" w:rsidRPr="0059101A" w:rsidRDefault="00994542" w:rsidP="000C3BCE">
    <w:pPr>
      <w:pStyle w:val="Header"/>
      <w:rPr>
        <w:rFonts w:ascii="Lato" w:hAnsi="Lato"/>
        <w:b/>
        <w:sz w:val="36"/>
      </w:rPr>
    </w:pPr>
    <w:r w:rsidRPr="0059101A">
      <w:rPr>
        <w:rFonts w:ascii="Lato" w:hAnsi="Lato"/>
        <w:b/>
        <w:sz w:val="36"/>
      </w:rPr>
      <w:t>JOB DESCRIPTION</w:t>
    </w:r>
    <w:r w:rsidR="0059101A" w:rsidRPr="0059101A">
      <w:rPr>
        <w:rFonts w:ascii="Lato" w:hAnsi="Lato"/>
        <w:b/>
        <w:sz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D20DE"/>
    <w:multiLevelType w:val="hybridMultilevel"/>
    <w:tmpl w:val="4E2A2A3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BC6FDD"/>
    <w:multiLevelType w:val="hybridMultilevel"/>
    <w:tmpl w:val="EDE62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DA7F05"/>
    <w:multiLevelType w:val="hybridMultilevel"/>
    <w:tmpl w:val="91E0C37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905FFD"/>
    <w:multiLevelType w:val="hybridMultilevel"/>
    <w:tmpl w:val="5B14A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5E0C17"/>
    <w:multiLevelType w:val="hybridMultilevel"/>
    <w:tmpl w:val="FF782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F061E3"/>
    <w:multiLevelType w:val="hybridMultilevel"/>
    <w:tmpl w:val="2D243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543C92"/>
    <w:multiLevelType w:val="hybridMultilevel"/>
    <w:tmpl w:val="B4F6D0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7166186"/>
    <w:multiLevelType w:val="hybridMultilevel"/>
    <w:tmpl w:val="3F843F2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31259D"/>
    <w:multiLevelType w:val="hybridMultilevel"/>
    <w:tmpl w:val="F0C0744A"/>
    <w:lvl w:ilvl="0" w:tplc="FC6EBBAA">
      <w:start w:val="1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B745BB4"/>
    <w:multiLevelType w:val="hybridMultilevel"/>
    <w:tmpl w:val="00BA274E"/>
    <w:lvl w:ilvl="0" w:tplc="E03020AE">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727149"/>
    <w:multiLevelType w:val="hybridMultilevel"/>
    <w:tmpl w:val="F0407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3E2CCE"/>
    <w:multiLevelType w:val="hybridMultilevel"/>
    <w:tmpl w:val="329CD1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147370F"/>
    <w:multiLevelType w:val="hybridMultilevel"/>
    <w:tmpl w:val="EDDEF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F00ED1"/>
    <w:multiLevelType w:val="hybridMultilevel"/>
    <w:tmpl w:val="AB042B54"/>
    <w:lvl w:ilvl="0" w:tplc="8B92C87A">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6A1858"/>
    <w:multiLevelType w:val="hybridMultilevel"/>
    <w:tmpl w:val="57C80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EE6EF7"/>
    <w:multiLevelType w:val="hybridMultilevel"/>
    <w:tmpl w:val="6CA2F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260F84"/>
    <w:multiLevelType w:val="hybridMultilevel"/>
    <w:tmpl w:val="E2402FFC"/>
    <w:lvl w:ilvl="0" w:tplc="2AD4886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047118">
      <w:start w:val="1"/>
      <w:numFmt w:val="bullet"/>
      <w:lvlText w:val="o"/>
      <w:lvlJc w:val="left"/>
      <w:pPr>
        <w:ind w:left="15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EE4286C">
      <w:start w:val="1"/>
      <w:numFmt w:val="bullet"/>
      <w:lvlText w:val="▪"/>
      <w:lvlJc w:val="left"/>
      <w:pPr>
        <w:ind w:left="22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3E43ED4">
      <w:start w:val="1"/>
      <w:numFmt w:val="bullet"/>
      <w:lvlText w:val="•"/>
      <w:lvlJc w:val="left"/>
      <w:pPr>
        <w:ind w:left="29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48123C">
      <w:start w:val="1"/>
      <w:numFmt w:val="bullet"/>
      <w:lvlText w:val="o"/>
      <w:lvlJc w:val="left"/>
      <w:pPr>
        <w:ind w:left="37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758FDDC">
      <w:start w:val="1"/>
      <w:numFmt w:val="bullet"/>
      <w:lvlText w:val="▪"/>
      <w:lvlJc w:val="left"/>
      <w:pPr>
        <w:ind w:left="44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3E734A">
      <w:start w:val="1"/>
      <w:numFmt w:val="bullet"/>
      <w:lvlText w:val="•"/>
      <w:lvlJc w:val="left"/>
      <w:pPr>
        <w:ind w:left="5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FAB24E">
      <w:start w:val="1"/>
      <w:numFmt w:val="bullet"/>
      <w:lvlText w:val="o"/>
      <w:lvlJc w:val="left"/>
      <w:pPr>
        <w:ind w:left="58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89E9A3E">
      <w:start w:val="1"/>
      <w:numFmt w:val="bullet"/>
      <w:lvlText w:val="▪"/>
      <w:lvlJc w:val="left"/>
      <w:pPr>
        <w:ind w:left="65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299249D"/>
    <w:multiLevelType w:val="hybridMultilevel"/>
    <w:tmpl w:val="AB429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511D38"/>
    <w:multiLevelType w:val="hybridMultilevel"/>
    <w:tmpl w:val="BE401BAA"/>
    <w:lvl w:ilvl="0" w:tplc="04090005">
      <w:start w:val="1"/>
      <w:numFmt w:val="bullet"/>
      <w:lvlText w:val=""/>
      <w:lvlJc w:val="left"/>
      <w:pPr>
        <w:tabs>
          <w:tab w:val="num" w:pos="720"/>
        </w:tabs>
        <w:ind w:left="720" w:hanging="360"/>
      </w:pPr>
      <w:rPr>
        <w:rFonts w:ascii="Wingdings" w:hAnsi="Wingdings" w:hint="default"/>
      </w:rPr>
    </w:lvl>
    <w:lvl w:ilvl="1" w:tplc="67E65C88">
      <w:start w:val="1"/>
      <w:numFmt w:val="bullet"/>
      <w:lvlText w:val="o"/>
      <w:lvlJc w:val="left"/>
      <w:pPr>
        <w:tabs>
          <w:tab w:val="num" w:pos="360"/>
        </w:tabs>
        <w:ind w:left="360" w:hanging="360"/>
      </w:pPr>
      <w:rPr>
        <w:rFonts w:ascii="Courier New" w:hAnsi="Courier New" w:hint="default"/>
      </w:rPr>
    </w:lvl>
    <w:lvl w:ilvl="2" w:tplc="68A4F2C0">
      <w:start w:val="1"/>
      <w:numFmt w:val="bullet"/>
      <w:lvlText w:val=""/>
      <w:lvlJc w:val="left"/>
      <w:pPr>
        <w:tabs>
          <w:tab w:val="num" w:pos="1080"/>
        </w:tabs>
        <w:ind w:left="1080" w:hanging="360"/>
      </w:pPr>
      <w:rPr>
        <w:rFonts w:ascii="Wingdings" w:hAnsi="Wingdings" w:hint="default"/>
      </w:rPr>
    </w:lvl>
    <w:lvl w:ilvl="3" w:tplc="79203E4E">
      <w:start w:val="1"/>
      <w:numFmt w:val="bullet"/>
      <w:lvlText w:val=""/>
      <w:lvlJc w:val="left"/>
      <w:pPr>
        <w:tabs>
          <w:tab w:val="num" w:pos="1800"/>
        </w:tabs>
        <w:ind w:left="1800" w:hanging="360"/>
      </w:pPr>
      <w:rPr>
        <w:rFonts w:ascii="Symbol" w:hAnsi="Symbol" w:hint="default"/>
      </w:rPr>
    </w:lvl>
    <w:lvl w:ilvl="4" w:tplc="93F6BFDC">
      <w:start w:val="1"/>
      <w:numFmt w:val="bullet"/>
      <w:lvlText w:val="o"/>
      <w:lvlJc w:val="left"/>
      <w:pPr>
        <w:tabs>
          <w:tab w:val="num" w:pos="2520"/>
        </w:tabs>
        <w:ind w:left="2520" w:hanging="360"/>
      </w:pPr>
      <w:rPr>
        <w:rFonts w:ascii="Courier New" w:hAnsi="Courier New" w:hint="default"/>
      </w:rPr>
    </w:lvl>
    <w:lvl w:ilvl="5" w:tplc="0D08713C">
      <w:start w:val="1"/>
      <w:numFmt w:val="bullet"/>
      <w:lvlText w:val=""/>
      <w:lvlJc w:val="left"/>
      <w:pPr>
        <w:tabs>
          <w:tab w:val="num" w:pos="3240"/>
        </w:tabs>
        <w:ind w:left="3240" w:hanging="360"/>
      </w:pPr>
      <w:rPr>
        <w:rFonts w:ascii="Wingdings" w:hAnsi="Wingdings" w:hint="default"/>
      </w:rPr>
    </w:lvl>
    <w:lvl w:ilvl="6" w:tplc="9F66AEF8">
      <w:start w:val="1"/>
      <w:numFmt w:val="bullet"/>
      <w:lvlText w:val=""/>
      <w:lvlJc w:val="left"/>
      <w:pPr>
        <w:tabs>
          <w:tab w:val="num" w:pos="3960"/>
        </w:tabs>
        <w:ind w:left="3960" w:hanging="360"/>
      </w:pPr>
      <w:rPr>
        <w:rFonts w:ascii="Symbol" w:hAnsi="Symbol" w:hint="default"/>
      </w:rPr>
    </w:lvl>
    <w:lvl w:ilvl="7" w:tplc="01A69C48">
      <w:start w:val="1"/>
      <w:numFmt w:val="bullet"/>
      <w:lvlText w:val="o"/>
      <w:lvlJc w:val="left"/>
      <w:pPr>
        <w:tabs>
          <w:tab w:val="num" w:pos="4680"/>
        </w:tabs>
        <w:ind w:left="4680" w:hanging="360"/>
      </w:pPr>
      <w:rPr>
        <w:rFonts w:ascii="Courier New" w:hAnsi="Courier New" w:hint="default"/>
      </w:rPr>
    </w:lvl>
    <w:lvl w:ilvl="8" w:tplc="F756357E">
      <w:start w:val="1"/>
      <w:numFmt w:val="bullet"/>
      <w:lvlText w:val=""/>
      <w:lvlJc w:val="left"/>
      <w:pPr>
        <w:tabs>
          <w:tab w:val="num" w:pos="5400"/>
        </w:tabs>
        <w:ind w:left="5400" w:hanging="360"/>
      </w:pPr>
      <w:rPr>
        <w:rFonts w:ascii="Wingdings" w:hAnsi="Wingdings" w:hint="default"/>
      </w:rPr>
    </w:lvl>
  </w:abstractNum>
  <w:abstractNum w:abstractNumId="19" w15:restartNumberingAfterBreak="0">
    <w:nsid w:val="4B024037"/>
    <w:multiLevelType w:val="hybridMultilevel"/>
    <w:tmpl w:val="74880CE8"/>
    <w:lvl w:ilvl="0" w:tplc="90F48BBC">
      <w:start w:val="2"/>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16A64EB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BC20402">
      <w:start w:val="1"/>
      <w:numFmt w:val="bullet"/>
      <w:lvlText w:val="▪"/>
      <w:lvlJc w:val="left"/>
      <w:pPr>
        <w:ind w:left="15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0FC0360">
      <w:start w:val="1"/>
      <w:numFmt w:val="bullet"/>
      <w:lvlText w:val="•"/>
      <w:lvlJc w:val="left"/>
      <w:pPr>
        <w:ind w:left="22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1C9E60">
      <w:start w:val="1"/>
      <w:numFmt w:val="bullet"/>
      <w:lvlText w:val="o"/>
      <w:lvlJc w:val="left"/>
      <w:pPr>
        <w:ind w:left="29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B6AD6DC">
      <w:start w:val="1"/>
      <w:numFmt w:val="bullet"/>
      <w:lvlText w:val="▪"/>
      <w:lvlJc w:val="left"/>
      <w:pPr>
        <w:ind w:left="37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4A60D5A">
      <w:start w:val="1"/>
      <w:numFmt w:val="bullet"/>
      <w:lvlText w:val="•"/>
      <w:lvlJc w:val="left"/>
      <w:pPr>
        <w:ind w:left="44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7ABBA8">
      <w:start w:val="1"/>
      <w:numFmt w:val="bullet"/>
      <w:lvlText w:val="o"/>
      <w:lvlJc w:val="left"/>
      <w:pPr>
        <w:ind w:left="51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A7E6CBA">
      <w:start w:val="1"/>
      <w:numFmt w:val="bullet"/>
      <w:lvlText w:val="▪"/>
      <w:lvlJc w:val="left"/>
      <w:pPr>
        <w:ind w:left="58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BF669EF"/>
    <w:multiLevelType w:val="hybridMultilevel"/>
    <w:tmpl w:val="88AA4F94"/>
    <w:lvl w:ilvl="0" w:tplc="393E724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1CA354">
      <w:start w:val="1"/>
      <w:numFmt w:val="bullet"/>
      <w:lvlText w:val="o"/>
      <w:lvlJc w:val="left"/>
      <w:pPr>
        <w:ind w:left="15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652FFA4">
      <w:start w:val="1"/>
      <w:numFmt w:val="bullet"/>
      <w:lvlText w:val="▪"/>
      <w:lvlJc w:val="left"/>
      <w:pPr>
        <w:ind w:left="22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92033A2">
      <w:start w:val="1"/>
      <w:numFmt w:val="bullet"/>
      <w:lvlText w:val="•"/>
      <w:lvlJc w:val="left"/>
      <w:pPr>
        <w:ind w:left="29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D49604">
      <w:start w:val="1"/>
      <w:numFmt w:val="bullet"/>
      <w:lvlText w:val="o"/>
      <w:lvlJc w:val="left"/>
      <w:pPr>
        <w:ind w:left="37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61EE280">
      <w:start w:val="1"/>
      <w:numFmt w:val="bullet"/>
      <w:lvlText w:val="▪"/>
      <w:lvlJc w:val="left"/>
      <w:pPr>
        <w:ind w:left="44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80CCEDA">
      <w:start w:val="1"/>
      <w:numFmt w:val="bullet"/>
      <w:lvlText w:val="•"/>
      <w:lvlJc w:val="left"/>
      <w:pPr>
        <w:ind w:left="51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DE42C4">
      <w:start w:val="1"/>
      <w:numFmt w:val="bullet"/>
      <w:lvlText w:val="o"/>
      <w:lvlJc w:val="left"/>
      <w:pPr>
        <w:ind w:left="58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F941CA6">
      <w:start w:val="1"/>
      <w:numFmt w:val="bullet"/>
      <w:lvlText w:val="▪"/>
      <w:lvlJc w:val="left"/>
      <w:pPr>
        <w:ind w:left="65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FF663E5"/>
    <w:multiLevelType w:val="multilevel"/>
    <w:tmpl w:val="3E20C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3F746C"/>
    <w:multiLevelType w:val="hybridMultilevel"/>
    <w:tmpl w:val="7B90CFE6"/>
    <w:lvl w:ilvl="0" w:tplc="36280C04">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F36E9C"/>
    <w:multiLevelType w:val="hybridMultilevel"/>
    <w:tmpl w:val="49BC3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D42ADC"/>
    <w:multiLevelType w:val="hybridMultilevel"/>
    <w:tmpl w:val="BF64E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361131"/>
    <w:multiLevelType w:val="multilevel"/>
    <w:tmpl w:val="5F76A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6093B09"/>
    <w:multiLevelType w:val="hybridMultilevel"/>
    <w:tmpl w:val="337EB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2624D5"/>
    <w:multiLevelType w:val="hybridMultilevel"/>
    <w:tmpl w:val="650E5D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8A1A22"/>
    <w:multiLevelType w:val="hybridMultilevel"/>
    <w:tmpl w:val="7F2C1B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9853BC5"/>
    <w:multiLevelType w:val="hybridMultilevel"/>
    <w:tmpl w:val="7E32AE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A513B4B"/>
    <w:multiLevelType w:val="hybridMultilevel"/>
    <w:tmpl w:val="FC6E9A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6E2FFF"/>
    <w:multiLevelType w:val="hybridMultilevel"/>
    <w:tmpl w:val="8FDC6DD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3"/>
  </w:num>
  <w:num w:numId="4">
    <w:abstractNumId w:val="22"/>
  </w:num>
  <w:num w:numId="5">
    <w:abstractNumId w:val="9"/>
  </w:num>
  <w:num w:numId="6">
    <w:abstractNumId w:val="14"/>
  </w:num>
  <w:num w:numId="7">
    <w:abstractNumId w:val="23"/>
  </w:num>
  <w:num w:numId="8">
    <w:abstractNumId w:val="28"/>
  </w:num>
  <w:num w:numId="9">
    <w:abstractNumId w:val="27"/>
  </w:num>
  <w:num w:numId="10">
    <w:abstractNumId w:val="30"/>
  </w:num>
  <w:num w:numId="11">
    <w:abstractNumId w:val="7"/>
  </w:num>
  <w:num w:numId="12">
    <w:abstractNumId w:val="16"/>
  </w:num>
  <w:num w:numId="13">
    <w:abstractNumId w:val="20"/>
  </w:num>
  <w:num w:numId="14">
    <w:abstractNumId w:val="19"/>
  </w:num>
  <w:num w:numId="15">
    <w:abstractNumId w:val="3"/>
  </w:num>
  <w:num w:numId="16">
    <w:abstractNumId w:val="24"/>
  </w:num>
  <w:num w:numId="17">
    <w:abstractNumId w:val="31"/>
  </w:num>
  <w:num w:numId="18">
    <w:abstractNumId w:val="17"/>
  </w:num>
  <w:num w:numId="19">
    <w:abstractNumId w:val="4"/>
  </w:num>
  <w:num w:numId="20">
    <w:abstractNumId w:val="5"/>
  </w:num>
  <w:num w:numId="21">
    <w:abstractNumId w:val="26"/>
  </w:num>
  <w:num w:numId="22">
    <w:abstractNumId w:val="1"/>
  </w:num>
  <w:num w:numId="23">
    <w:abstractNumId w:val="12"/>
  </w:num>
  <w:num w:numId="24">
    <w:abstractNumId w:val="15"/>
  </w:num>
  <w:num w:numId="25">
    <w:abstractNumId w:val="25"/>
  </w:num>
  <w:num w:numId="26">
    <w:abstractNumId w:val="11"/>
  </w:num>
  <w:num w:numId="27">
    <w:abstractNumId w:val="21"/>
  </w:num>
  <w:num w:numId="28">
    <w:abstractNumId w:val="0"/>
  </w:num>
  <w:num w:numId="29">
    <w:abstractNumId w:val="2"/>
  </w:num>
  <w:num w:numId="30">
    <w:abstractNumId w:val="6"/>
  </w:num>
  <w:num w:numId="31">
    <w:abstractNumId w:val="29"/>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7C8"/>
    <w:rsid w:val="00021B7C"/>
    <w:rsid w:val="00027464"/>
    <w:rsid w:val="0003743E"/>
    <w:rsid w:val="0005492A"/>
    <w:rsid w:val="000762D5"/>
    <w:rsid w:val="00086D01"/>
    <w:rsid w:val="000C3BCE"/>
    <w:rsid w:val="000C7238"/>
    <w:rsid w:val="000E316E"/>
    <w:rsid w:val="0010092A"/>
    <w:rsid w:val="00102962"/>
    <w:rsid w:val="001067CA"/>
    <w:rsid w:val="00111719"/>
    <w:rsid w:val="001120AA"/>
    <w:rsid w:val="001158EE"/>
    <w:rsid w:val="001443DB"/>
    <w:rsid w:val="00147E45"/>
    <w:rsid w:val="001632F7"/>
    <w:rsid w:val="001F7C20"/>
    <w:rsid w:val="00212055"/>
    <w:rsid w:val="00216E5D"/>
    <w:rsid w:val="0023372D"/>
    <w:rsid w:val="00263093"/>
    <w:rsid w:val="00286B7D"/>
    <w:rsid w:val="002A04E5"/>
    <w:rsid w:val="002E1699"/>
    <w:rsid w:val="00320D20"/>
    <w:rsid w:val="00320E32"/>
    <w:rsid w:val="003235D3"/>
    <w:rsid w:val="003625D2"/>
    <w:rsid w:val="003A6101"/>
    <w:rsid w:val="003E2EF0"/>
    <w:rsid w:val="003F2038"/>
    <w:rsid w:val="00407F22"/>
    <w:rsid w:val="0042519D"/>
    <w:rsid w:val="0043648F"/>
    <w:rsid w:val="00446236"/>
    <w:rsid w:val="004916F6"/>
    <w:rsid w:val="00496FF5"/>
    <w:rsid w:val="005040FF"/>
    <w:rsid w:val="00526FAD"/>
    <w:rsid w:val="00542B73"/>
    <w:rsid w:val="00545595"/>
    <w:rsid w:val="00547088"/>
    <w:rsid w:val="0056468F"/>
    <w:rsid w:val="00566174"/>
    <w:rsid w:val="00566E1D"/>
    <w:rsid w:val="0059101A"/>
    <w:rsid w:val="005B0E88"/>
    <w:rsid w:val="005F228B"/>
    <w:rsid w:val="005F416D"/>
    <w:rsid w:val="00600818"/>
    <w:rsid w:val="00615EA2"/>
    <w:rsid w:val="00617C90"/>
    <w:rsid w:val="0063082B"/>
    <w:rsid w:val="00667B63"/>
    <w:rsid w:val="006915D3"/>
    <w:rsid w:val="006A511B"/>
    <w:rsid w:val="006B47C8"/>
    <w:rsid w:val="006C6F98"/>
    <w:rsid w:val="006E60B2"/>
    <w:rsid w:val="00706035"/>
    <w:rsid w:val="00737AF0"/>
    <w:rsid w:val="00746F6B"/>
    <w:rsid w:val="007646D9"/>
    <w:rsid w:val="00775154"/>
    <w:rsid w:val="00776086"/>
    <w:rsid w:val="00790539"/>
    <w:rsid w:val="007A57D7"/>
    <w:rsid w:val="007C2F92"/>
    <w:rsid w:val="007C3E19"/>
    <w:rsid w:val="007D62F8"/>
    <w:rsid w:val="007F0FC9"/>
    <w:rsid w:val="007F75DA"/>
    <w:rsid w:val="0081062E"/>
    <w:rsid w:val="0081260A"/>
    <w:rsid w:val="00841718"/>
    <w:rsid w:val="00851155"/>
    <w:rsid w:val="00856D39"/>
    <w:rsid w:val="00865071"/>
    <w:rsid w:val="00883850"/>
    <w:rsid w:val="008A14C4"/>
    <w:rsid w:val="008C40E4"/>
    <w:rsid w:val="008D6894"/>
    <w:rsid w:val="00917C0C"/>
    <w:rsid w:val="00924F47"/>
    <w:rsid w:val="00951445"/>
    <w:rsid w:val="00972CFF"/>
    <w:rsid w:val="00976CA7"/>
    <w:rsid w:val="00994542"/>
    <w:rsid w:val="009B0BD3"/>
    <w:rsid w:val="009D7330"/>
    <w:rsid w:val="009F6236"/>
    <w:rsid w:val="00A15CEA"/>
    <w:rsid w:val="00A25372"/>
    <w:rsid w:val="00A36386"/>
    <w:rsid w:val="00A51B70"/>
    <w:rsid w:val="00A629C2"/>
    <w:rsid w:val="00A74154"/>
    <w:rsid w:val="00A972A0"/>
    <w:rsid w:val="00AA614E"/>
    <w:rsid w:val="00AB23D7"/>
    <w:rsid w:val="00AD102B"/>
    <w:rsid w:val="00B01498"/>
    <w:rsid w:val="00B120D4"/>
    <w:rsid w:val="00B26C1F"/>
    <w:rsid w:val="00B3407D"/>
    <w:rsid w:val="00B56D15"/>
    <w:rsid w:val="00B75743"/>
    <w:rsid w:val="00BA02AC"/>
    <w:rsid w:val="00BB0F5D"/>
    <w:rsid w:val="00BB1A65"/>
    <w:rsid w:val="00BB65A7"/>
    <w:rsid w:val="00BC5F92"/>
    <w:rsid w:val="00BE67FB"/>
    <w:rsid w:val="00BF1111"/>
    <w:rsid w:val="00C055FC"/>
    <w:rsid w:val="00C07451"/>
    <w:rsid w:val="00C41177"/>
    <w:rsid w:val="00C42718"/>
    <w:rsid w:val="00C459F5"/>
    <w:rsid w:val="00C47E61"/>
    <w:rsid w:val="00C61827"/>
    <w:rsid w:val="00C7543F"/>
    <w:rsid w:val="00CA1EF9"/>
    <w:rsid w:val="00CB41D0"/>
    <w:rsid w:val="00CB6D23"/>
    <w:rsid w:val="00CF175D"/>
    <w:rsid w:val="00CF6D24"/>
    <w:rsid w:val="00D06B06"/>
    <w:rsid w:val="00D6153E"/>
    <w:rsid w:val="00D66B0F"/>
    <w:rsid w:val="00D7405A"/>
    <w:rsid w:val="00D77CEA"/>
    <w:rsid w:val="00D82076"/>
    <w:rsid w:val="00D97FA3"/>
    <w:rsid w:val="00E022ED"/>
    <w:rsid w:val="00E14E20"/>
    <w:rsid w:val="00E1566C"/>
    <w:rsid w:val="00E31535"/>
    <w:rsid w:val="00E640A1"/>
    <w:rsid w:val="00E960B7"/>
    <w:rsid w:val="00EA0C32"/>
    <w:rsid w:val="00EB2D00"/>
    <w:rsid w:val="00EB6236"/>
    <w:rsid w:val="00EC7E35"/>
    <w:rsid w:val="00EF0C68"/>
    <w:rsid w:val="00F02D36"/>
    <w:rsid w:val="00F06D27"/>
    <w:rsid w:val="00F10574"/>
    <w:rsid w:val="00F3691F"/>
    <w:rsid w:val="00F42578"/>
    <w:rsid w:val="00F56E8A"/>
    <w:rsid w:val="00F74EEA"/>
    <w:rsid w:val="00F770F0"/>
    <w:rsid w:val="00F91066"/>
    <w:rsid w:val="00F93884"/>
    <w:rsid w:val="00F968F1"/>
    <w:rsid w:val="00FA5DA5"/>
    <w:rsid w:val="00FD779C"/>
    <w:rsid w:val="032F905E"/>
    <w:rsid w:val="1075D922"/>
    <w:rsid w:val="1B8B155B"/>
    <w:rsid w:val="2B7BD45A"/>
    <w:rsid w:val="2EB3751C"/>
    <w:rsid w:val="304F457D"/>
    <w:rsid w:val="37A1ADB8"/>
    <w:rsid w:val="3C10D6FD"/>
    <w:rsid w:val="46137500"/>
    <w:rsid w:val="4B8CC882"/>
    <w:rsid w:val="520B4D39"/>
    <w:rsid w:val="522608F3"/>
    <w:rsid w:val="566FB2CE"/>
    <w:rsid w:val="63EF2127"/>
    <w:rsid w:val="68760C37"/>
    <w:rsid w:val="78FCC886"/>
    <w:rsid w:val="7E29CE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2F347538"/>
  <w15:chartTrackingRefBased/>
  <w15:docId w15:val="{0746A746-2703-407E-A025-B1CB2F809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76CA7"/>
    <w:rPr>
      <w:rFonts w:ascii="Tahoma" w:hAnsi="Tahoma" w:cs="Tahoma"/>
      <w:sz w:val="16"/>
      <w:szCs w:val="16"/>
    </w:rPr>
  </w:style>
  <w:style w:type="paragraph" w:styleId="NormalWeb">
    <w:name w:val="Normal (Web)"/>
    <w:basedOn w:val="Normal"/>
    <w:uiPriority w:val="99"/>
    <w:unhideWhenUsed/>
    <w:rsid w:val="007C3E19"/>
    <w:pPr>
      <w:spacing w:before="100" w:beforeAutospacing="1" w:after="100" w:afterAutospacing="1"/>
    </w:pPr>
    <w:rPr>
      <w:lang w:val="en-GB" w:eastAsia="en-GB"/>
    </w:rPr>
  </w:style>
  <w:style w:type="paragraph" w:styleId="ListParagraph">
    <w:name w:val="List Paragraph"/>
    <w:basedOn w:val="Normal"/>
    <w:uiPriority w:val="34"/>
    <w:qFormat/>
    <w:rsid w:val="00737AF0"/>
    <w:pPr>
      <w:ind w:left="720"/>
    </w:pPr>
  </w:style>
  <w:style w:type="paragraph" w:styleId="Header">
    <w:name w:val="header"/>
    <w:basedOn w:val="Normal"/>
    <w:link w:val="HeaderChar"/>
    <w:rsid w:val="00BF1111"/>
    <w:pPr>
      <w:tabs>
        <w:tab w:val="center" w:pos="4513"/>
        <w:tab w:val="right" w:pos="9026"/>
      </w:tabs>
    </w:pPr>
  </w:style>
  <w:style w:type="character" w:customStyle="1" w:styleId="HeaderChar">
    <w:name w:val="Header Char"/>
    <w:link w:val="Header"/>
    <w:rsid w:val="00BF1111"/>
    <w:rPr>
      <w:sz w:val="24"/>
      <w:szCs w:val="24"/>
      <w:lang w:val="en-US" w:eastAsia="en-US"/>
    </w:rPr>
  </w:style>
  <w:style w:type="paragraph" w:styleId="Footer">
    <w:name w:val="footer"/>
    <w:basedOn w:val="Normal"/>
    <w:link w:val="FooterChar"/>
    <w:uiPriority w:val="99"/>
    <w:rsid w:val="00BF1111"/>
    <w:pPr>
      <w:tabs>
        <w:tab w:val="center" w:pos="4513"/>
        <w:tab w:val="right" w:pos="9026"/>
      </w:tabs>
    </w:pPr>
  </w:style>
  <w:style w:type="character" w:customStyle="1" w:styleId="FooterChar">
    <w:name w:val="Footer Char"/>
    <w:link w:val="Footer"/>
    <w:uiPriority w:val="99"/>
    <w:rsid w:val="00BF1111"/>
    <w:rPr>
      <w:sz w:val="24"/>
      <w:szCs w:val="24"/>
      <w:lang w:val="en-US" w:eastAsia="en-US"/>
    </w:rPr>
  </w:style>
  <w:style w:type="table" w:styleId="TableGrid">
    <w:name w:val="Table Grid"/>
    <w:basedOn w:val="TableNormal"/>
    <w:rsid w:val="00994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B23D7"/>
    <w:rPr>
      <w:sz w:val="16"/>
      <w:szCs w:val="16"/>
    </w:rPr>
  </w:style>
  <w:style w:type="paragraph" w:styleId="CommentText">
    <w:name w:val="annotation text"/>
    <w:basedOn w:val="Normal"/>
    <w:link w:val="CommentTextChar"/>
    <w:rsid w:val="00AB23D7"/>
    <w:rPr>
      <w:sz w:val="20"/>
      <w:szCs w:val="20"/>
    </w:rPr>
  </w:style>
  <w:style w:type="character" w:customStyle="1" w:styleId="CommentTextChar">
    <w:name w:val="Comment Text Char"/>
    <w:link w:val="CommentText"/>
    <w:rsid w:val="00AB23D7"/>
    <w:rPr>
      <w:lang w:val="en-US" w:eastAsia="en-US"/>
    </w:rPr>
  </w:style>
  <w:style w:type="paragraph" w:styleId="CommentSubject">
    <w:name w:val="annotation subject"/>
    <w:basedOn w:val="CommentText"/>
    <w:next w:val="CommentText"/>
    <w:link w:val="CommentSubjectChar"/>
    <w:rsid w:val="00AB23D7"/>
    <w:rPr>
      <w:b/>
      <w:bCs/>
    </w:rPr>
  </w:style>
  <w:style w:type="character" w:customStyle="1" w:styleId="CommentSubjectChar">
    <w:name w:val="Comment Subject Char"/>
    <w:link w:val="CommentSubject"/>
    <w:rsid w:val="00AB23D7"/>
    <w:rPr>
      <w:b/>
      <w:bCs/>
      <w:lang w:val="en-US" w:eastAsia="en-US"/>
    </w:rPr>
  </w:style>
  <w:style w:type="character" w:customStyle="1" w:styleId="apple-tab-span">
    <w:name w:val="apple-tab-span"/>
    <w:rsid w:val="00542B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24405">
      <w:bodyDiv w:val="1"/>
      <w:marLeft w:val="0"/>
      <w:marRight w:val="0"/>
      <w:marTop w:val="0"/>
      <w:marBottom w:val="0"/>
      <w:divBdr>
        <w:top w:val="none" w:sz="0" w:space="0" w:color="auto"/>
        <w:left w:val="none" w:sz="0" w:space="0" w:color="auto"/>
        <w:bottom w:val="none" w:sz="0" w:space="0" w:color="auto"/>
        <w:right w:val="none" w:sz="0" w:space="0" w:color="auto"/>
      </w:divBdr>
    </w:div>
    <w:div w:id="301615936">
      <w:bodyDiv w:val="1"/>
      <w:marLeft w:val="0"/>
      <w:marRight w:val="0"/>
      <w:marTop w:val="0"/>
      <w:marBottom w:val="0"/>
      <w:divBdr>
        <w:top w:val="none" w:sz="0" w:space="0" w:color="auto"/>
        <w:left w:val="none" w:sz="0" w:space="0" w:color="auto"/>
        <w:bottom w:val="none" w:sz="0" w:space="0" w:color="auto"/>
        <w:right w:val="none" w:sz="0" w:space="0" w:color="auto"/>
      </w:divBdr>
    </w:div>
    <w:div w:id="695037853">
      <w:bodyDiv w:val="1"/>
      <w:marLeft w:val="0"/>
      <w:marRight w:val="0"/>
      <w:marTop w:val="0"/>
      <w:marBottom w:val="0"/>
      <w:divBdr>
        <w:top w:val="none" w:sz="0" w:space="0" w:color="auto"/>
        <w:left w:val="none" w:sz="0" w:space="0" w:color="auto"/>
        <w:bottom w:val="none" w:sz="0" w:space="0" w:color="auto"/>
        <w:right w:val="none" w:sz="0" w:space="0" w:color="auto"/>
      </w:divBdr>
    </w:div>
    <w:div w:id="923683227">
      <w:bodyDiv w:val="1"/>
      <w:marLeft w:val="0"/>
      <w:marRight w:val="0"/>
      <w:marTop w:val="0"/>
      <w:marBottom w:val="0"/>
      <w:divBdr>
        <w:top w:val="none" w:sz="0" w:space="0" w:color="auto"/>
        <w:left w:val="none" w:sz="0" w:space="0" w:color="auto"/>
        <w:bottom w:val="none" w:sz="0" w:space="0" w:color="auto"/>
        <w:right w:val="none" w:sz="0" w:space="0" w:color="auto"/>
      </w:divBdr>
    </w:div>
    <w:div w:id="934628825">
      <w:bodyDiv w:val="1"/>
      <w:marLeft w:val="0"/>
      <w:marRight w:val="0"/>
      <w:marTop w:val="0"/>
      <w:marBottom w:val="0"/>
      <w:divBdr>
        <w:top w:val="none" w:sz="0" w:space="0" w:color="auto"/>
        <w:left w:val="none" w:sz="0" w:space="0" w:color="auto"/>
        <w:bottom w:val="none" w:sz="0" w:space="0" w:color="auto"/>
        <w:right w:val="none" w:sz="0" w:space="0" w:color="auto"/>
      </w:divBdr>
      <w:divsChild>
        <w:div w:id="1791241000">
          <w:marLeft w:val="-108"/>
          <w:marRight w:val="0"/>
          <w:marTop w:val="0"/>
          <w:marBottom w:val="0"/>
          <w:divBdr>
            <w:top w:val="none" w:sz="0" w:space="0" w:color="auto"/>
            <w:left w:val="none" w:sz="0" w:space="0" w:color="auto"/>
            <w:bottom w:val="none" w:sz="0" w:space="0" w:color="auto"/>
            <w:right w:val="none" w:sz="0" w:space="0" w:color="auto"/>
          </w:divBdr>
        </w:div>
      </w:divsChild>
    </w:div>
    <w:div w:id="1055471965">
      <w:bodyDiv w:val="1"/>
      <w:marLeft w:val="0"/>
      <w:marRight w:val="0"/>
      <w:marTop w:val="0"/>
      <w:marBottom w:val="0"/>
      <w:divBdr>
        <w:top w:val="none" w:sz="0" w:space="0" w:color="auto"/>
        <w:left w:val="none" w:sz="0" w:space="0" w:color="auto"/>
        <w:bottom w:val="none" w:sz="0" w:space="0" w:color="auto"/>
        <w:right w:val="none" w:sz="0" w:space="0" w:color="auto"/>
      </w:divBdr>
    </w:div>
    <w:div w:id="1104423090">
      <w:bodyDiv w:val="1"/>
      <w:marLeft w:val="0"/>
      <w:marRight w:val="0"/>
      <w:marTop w:val="0"/>
      <w:marBottom w:val="0"/>
      <w:divBdr>
        <w:top w:val="none" w:sz="0" w:space="0" w:color="auto"/>
        <w:left w:val="none" w:sz="0" w:space="0" w:color="auto"/>
        <w:bottom w:val="none" w:sz="0" w:space="0" w:color="auto"/>
        <w:right w:val="none" w:sz="0" w:space="0" w:color="auto"/>
      </w:divBdr>
      <w:divsChild>
        <w:div w:id="1012074221">
          <w:marLeft w:val="-108"/>
          <w:marRight w:val="0"/>
          <w:marTop w:val="0"/>
          <w:marBottom w:val="0"/>
          <w:divBdr>
            <w:top w:val="none" w:sz="0" w:space="0" w:color="auto"/>
            <w:left w:val="none" w:sz="0" w:space="0" w:color="auto"/>
            <w:bottom w:val="none" w:sz="0" w:space="0" w:color="auto"/>
            <w:right w:val="none" w:sz="0" w:space="0" w:color="auto"/>
          </w:divBdr>
        </w:div>
      </w:divsChild>
    </w:div>
    <w:div w:id="1190876148">
      <w:bodyDiv w:val="1"/>
      <w:marLeft w:val="0"/>
      <w:marRight w:val="0"/>
      <w:marTop w:val="0"/>
      <w:marBottom w:val="0"/>
      <w:divBdr>
        <w:top w:val="none" w:sz="0" w:space="0" w:color="auto"/>
        <w:left w:val="none" w:sz="0" w:space="0" w:color="auto"/>
        <w:bottom w:val="none" w:sz="0" w:space="0" w:color="auto"/>
        <w:right w:val="none" w:sz="0" w:space="0" w:color="auto"/>
      </w:divBdr>
      <w:divsChild>
        <w:div w:id="877426938">
          <w:marLeft w:val="-108"/>
          <w:marRight w:val="0"/>
          <w:marTop w:val="0"/>
          <w:marBottom w:val="0"/>
          <w:divBdr>
            <w:top w:val="none" w:sz="0" w:space="0" w:color="auto"/>
            <w:left w:val="none" w:sz="0" w:space="0" w:color="auto"/>
            <w:bottom w:val="none" w:sz="0" w:space="0" w:color="auto"/>
            <w:right w:val="none" w:sz="0" w:space="0" w:color="auto"/>
          </w:divBdr>
        </w:div>
      </w:divsChild>
    </w:div>
    <w:div w:id="1459185334">
      <w:bodyDiv w:val="1"/>
      <w:marLeft w:val="0"/>
      <w:marRight w:val="0"/>
      <w:marTop w:val="0"/>
      <w:marBottom w:val="0"/>
      <w:divBdr>
        <w:top w:val="none" w:sz="0" w:space="0" w:color="auto"/>
        <w:left w:val="none" w:sz="0" w:space="0" w:color="auto"/>
        <w:bottom w:val="none" w:sz="0" w:space="0" w:color="auto"/>
        <w:right w:val="none" w:sz="0" w:space="0" w:color="auto"/>
      </w:divBdr>
      <w:divsChild>
        <w:div w:id="2001887011">
          <w:marLeft w:val="-108"/>
          <w:marRight w:val="0"/>
          <w:marTop w:val="0"/>
          <w:marBottom w:val="0"/>
          <w:divBdr>
            <w:top w:val="none" w:sz="0" w:space="0" w:color="auto"/>
            <w:left w:val="none" w:sz="0" w:space="0" w:color="auto"/>
            <w:bottom w:val="none" w:sz="0" w:space="0" w:color="auto"/>
            <w:right w:val="none" w:sz="0" w:space="0" w:color="auto"/>
          </w:divBdr>
        </w:div>
      </w:divsChild>
    </w:div>
    <w:div w:id="1550417278">
      <w:bodyDiv w:val="1"/>
      <w:marLeft w:val="0"/>
      <w:marRight w:val="0"/>
      <w:marTop w:val="0"/>
      <w:marBottom w:val="0"/>
      <w:divBdr>
        <w:top w:val="none" w:sz="0" w:space="0" w:color="auto"/>
        <w:left w:val="none" w:sz="0" w:space="0" w:color="auto"/>
        <w:bottom w:val="none" w:sz="0" w:space="0" w:color="auto"/>
        <w:right w:val="none" w:sz="0" w:space="0" w:color="auto"/>
      </w:divBdr>
      <w:divsChild>
        <w:div w:id="527990588">
          <w:marLeft w:val="-108"/>
          <w:marRight w:val="0"/>
          <w:marTop w:val="0"/>
          <w:marBottom w:val="0"/>
          <w:divBdr>
            <w:top w:val="none" w:sz="0" w:space="0" w:color="auto"/>
            <w:left w:val="none" w:sz="0" w:space="0" w:color="auto"/>
            <w:bottom w:val="none" w:sz="0" w:space="0" w:color="auto"/>
            <w:right w:val="none" w:sz="0" w:space="0" w:color="auto"/>
          </w:divBdr>
        </w:div>
      </w:divsChild>
    </w:div>
    <w:div w:id="1623267064">
      <w:bodyDiv w:val="1"/>
      <w:marLeft w:val="0"/>
      <w:marRight w:val="0"/>
      <w:marTop w:val="0"/>
      <w:marBottom w:val="0"/>
      <w:divBdr>
        <w:top w:val="none" w:sz="0" w:space="0" w:color="auto"/>
        <w:left w:val="none" w:sz="0" w:space="0" w:color="auto"/>
        <w:bottom w:val="none" w:sz="0" w:space="0" w:color="auto"/>
        <w:right w:val="none" w:sz="0" w:space="0" w:color="auto"/>
      </w:divBdr>
    </w:div>
    <w:div w:id="1750735414">
      <w:bodyDiv w:val="1"/>
      <w:marLeft w:val="0"/>
      <w:marRight w:val="0"/>
      <w:marTop w:val="0"/>
      <w:marBottom w:val="0"/>
      <w:divBdr>
        <w:top w:val="none" w:sz="0" w:space="0" w:color="auto"/>
        <w:left w:val="none" w:sz="0" w:space="0" w:color="auto"/>
        <w:bottom w:val="none" w:sz="0" w:space="0" w:color="auto"/>
        <w:right w:val="none" w:sz="0" w:space="0" w:color="auto"/>
      </w:divBdr>
      <w:divsChild>
        <w:div w:id="937492846">
          <w:marLeft w:val="-108"/>
          <w:marRight w:val="0"/>
          <w:marTop w:val="0"/>
          <w:marBottom w:val="0"/>
          <w:divBdr>
            <w:top w:val="none" w:sz="0" w:space="0" w:color="auto"/>
            <w:left w:val="none" w:sz="0" w:space="0" w:color="auto"/>
            <w:bottom w:val="none" w:sz="0" w:space="0" w:color="auto"/>
            <w:right w:val="none" w:sz="0" w:space="0" w:color="auto"/>
          </w:divBdr>
        </w:div>
      </w:divsChild>
    </w:div>
    <w:div w:id="1771196130">
      <w:bodyDiv w:val="1"/>
      <w:marLeft w:val="0"/>
      <w:marRight w:val="0"/>
      <w:marTop w:val="0"/>
      <w:marBottom w:val="0"/>
      <w:divBdr>
        <w:top w:val="none" w:sz="0" w:space="0" w:color="auto"/>
        <w:left w:val="none" w:sz="0" w:space="0" w:color="auto"/>
        <w:bottom w:val="none" w:sz="0" w:space="0" w:color="auto"/>
        <w:right w:val="none" w:sz="0" w:space="0" w:color="auto"/>
      </w:divBdr>
    </w:div>
    <w:div w:id="1978291037">
      <w:bodyDiv w:val="1"/>
      <w:marLeft w:val="0"/>
      <w:marRight w:val="0"/>
      <w:marTop w:val="0"/>
      <w:marBottom w:val="0"/>
      <w:divBdr>
        <w:top w:val="none" w:sz="0" w:space="0" w:color="auto"/>
        <w:left w:val="none" w:sz="0" w:space="0" w:color="auto"/>
        <w:bottom w:val="none" w:sz="0" w:space="0" w:color="auto"/>
        <w:right w:val="none" w:sz="0" w:space="0" w:color="auto"/>
      </w:divBdr>
      <w:divsChild>
        <w:div w:id="1559855052">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jpg@01D66F0C.3153460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66F0C.3153460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409d71c-42f0-477d-af79-9a30a0a63eec">
      <UserInfo>
        <DisplayName>Simpson, Paul</DisplayName>
        <AccountId>379</AccountId>
        <AccountType/>
      </UserInfo>
      <UserInfo>
        <DisplayName>Harker, Rachel</DisplayName>
        <AccountId>345</AccountId>
        <AccountType/>
      </UserInfo>
      <UserInfo>
        <DisplayName>Thomas, Denise</DisplayName>
        <AccountId>23</AccountId>
        <AccountType/>
      </UserInfo>
    </SharedWithUsers>
    <lcf76f155ced4ddcb4097134ff3c332f xmlns="cce7411a-0223-42d7-a768-38c256d7352b">
      <Terms xmlns="http://schemas.microsoft.com/office/infopath/2007/PartnerControls"/>
    </lcf76f155ced4ddcb4097134ff3c332f>
    <TaxCatchAll xmlns="9409d71c-42f0-477d-af79-9a30a0a63ee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DA95279E801B3439BCB3A26AAF8F0D6" ma:contentTypeVersion="17" ma:contentTypeDescription="Create a new document." ma:contentTypeScope="" ma:versionID="bbc2ac72551bea6175c420f10f3bfd50">
  <xsd:schema xmlns:xsd="http://www.w3.org/2001/XMLSchema" xmlns:xs="http://www.w3.org/2001/XMLSchema" xmlns:p="http://schemas.microsoft.com/office/2006/metadata/properties" xmlns:ns2="cce7411a-0223-42d7-a768-38c256d7352b" xmlns:ns3="9409d71c-42f0-477d-af79-9a30a0a63eec" targetNamespace="http://schemas.microsoft.com/office/2006/metadata/properties" ma:root="true" ma:fieldsID="cbf62788b5a83bc3d00c27fe4537d937" ns2:_="" ns3:_="">
    <xsd:import namespace="cce7411a-0223-42d7-a768-38c256d7352b"/>
    <xsd:import namespace="9409d71c-42f0-477d-af79-9a30a0a63e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e7411a-0223-42d7-a768-38c256d735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72bb472-3a9c-4f56-9e6f-fdae2be011ae"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09d71c-42f0-477d-af79-9a30a0a63e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d8f68-1c5c-4d0a-b037-0c4e07a1c274}" ma:internalName="TaxCatchAll" ma:showField="CatchAllData" ma:web="9409d71c-42f0-477d-af79-9a30a0a63e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CA305-FA60-4C04-8FEC-61F10BD7C127}">
  <ds:schemaRefs>
    <ds:schemaRef ds:uri="http://purl.org/dc/terms/"/>
    <ds:schemaRef ds:uri="http://www.w3.org/XML/1998/namespace"/>
    <ds:schemaRef ds:uri="http://schemas.microsoft.com/office/2006/documentManagement/types"/>
    <ds:schemaRef ds:uri="cce7411a-0223-42d7-a768-38c256d7352b"/>
    <ds:schemaRef ds:uri="http://purl.org/dc/elements/1.1/"/>
    <ds:schemaRef ds:uri="http://schemas.microsoft.com/office/infopath/2007/PartnerControls"/>
    <ds:schemaRef ds:uri="http://schemas.openxmlformats.org/package/2006/metadata/core-properties"/>
    <ds:schemaRef ds:uri="9409d71c-42f0-477d-af79-9a30a0a63eec"/>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38861746-43FF-48E5-A9E5-D12DBE67A915}">
  <ds:schemaRefs>
    <ds:schemaRef ds:uri="http://schemas.microsoft.com/sharepoint/v3/contenttype/forms"/>
  </ds:schemaRefs>
</ds:datastoreItem>
</file>

<file path=customXml/itemProps3.xml><?xml version="1.0" encoding="utf-8"?>
<ds:datastoreItem xmlns:ds="http://schemas.openxmlformats.org/officeDocument/2006/customXml" ds:itemID="{1B516418-C505-4243-90BE-170D823FFC2A}">
  <ds:schemaRefs>
    <ds:schemaRef ds:uri="http://schemas.microsoft.com/office/2006/metadata/longProperties"/>
  </ds:schemaRefs>
</ds:datastoreItem>
</file>

<file path=customXml/itemProps4.xml><?xml version="1.0" encoding="utf-8"?>
<ds:datastoreItem xmlns:ds="http://schemas.openxmlformats.org/officeDocument/2006/customXml" ds:itemID="{714A5B6A-CF83-46EA-859E-6995A514A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e7411a-0223-42d7-a768-38c256d7352b"/>
    <ds:schemaRef ds:uri="9409d71c-42f0-477d-af79-9a30a0a63e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63880EA-32AD-4CB9-8E35-6C845762E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1313</Words>
  <Characters>7578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POST TITLE</vt:lpstr>
    </vt:vector>
  </TitlesOfParts>
  <Company/>
  <LinksUpToDate>false</LinksUpToDate>
  <CharactersWithSpaces>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TITLE</dc:title>
  <dc:subject/>
  <dc:creator>21982</dc:creator>
  <cp:keywords/>
  <dc:description/>
  <cp:lastModifiedBy>Dawn Coffell</cp:lastModifiedBy>
  <cp:revision>4</cp:revision>
  <cp:lastPrinted>2022-10-26T19:59:00Z</cp:lastPrinted>
  <dcterms:created xsi:type="dcterms:W3CDTF">2024-03-07T20:03:00Z</dcterms:created>
  <dcterms:modified xsi:type="dcterms:W3CDTF">2025-04-03T18:40:00Z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display_urn:schemas-microsoft-com:office:office#SharedWithUsers">
    <vt:lpwstr>Simpson, Paul</vt:lpwstr>
  </property>
  <property fmtid="{D5CDD505-2E9C-101B-9397-08002B2CF9AE}" pid="5" name="SharedWithUsers">
    <vt:lpwstr>379;#Simpson, Paul</vt:lpwstr>
  </property>
  <property fmtid="{D5CDD505-2E9C-101B-9397-08002B2CF9AE}" pid="6" name="MediaServiceImageTags">
    <vt:lpwstr/>
  </property>
  <property fmtid="{D5CDD505-2E9C-101B-9397-08002B2CF9AE}" pid="7" name="ContentTypeId">
    <vt:lpwstr>0x0101004DA95279E801B3439BCB3A26AAF8F0D6</vt:lpwstr>
  </property>
</Properties>
</file>